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10D" w:rsidRPr="00C876C5" w:rsidRDefault="0060610D" w:rsidP="0060610D">
      <w:pPr>
        <w:spacing w:line="440" w:lineRule="exact"/>
        <w:ind w:firstLineChars="0" w:firstLine="0"/>
        <w:jc w:val="center"/>
        <w:rPr>
          <w:rFonts w:ascii="方正小标宋简体" w:eastAsia="方正小标宋简体" w:hAnsi="Calibri" w:cs="Times New Roman"/>
          <w:sz w:val="44"/>
          <w:szCs w:val="44"/>
        </w:rPr>
      </w:pPr>
      <w:bookmarkStart w:id="0" w:name="_GoBack"/>
      <w:r w:rsidRPr="00C876C5">
        <w:rPr>
          <w:rFonts w:ascii="方正小标宋简体" w:eastAsia="方正小标宋简体" w:hAnsi="Calibri" w:cs="Times New Roman" w:hint="eastAsia"/>
          <w:sz w:val="44"/>
          <w:szCs w:val="44"/>
        </w:rPr>
        <w:t>部门（单位）日常消防巡查记录表</w:t>
      </w:r>
      <w:bookmarkEnd w:id="0"/>
    </w:p>
    <w:p w:rsidR="0060610D" w:rsidRPr="00C876C5" w:rsidRDefault="0060610D" w:rsidP="0060610D">
      <w:pPr>
        <w:spacing w:line="440" w:lineRule="exact"/>
        <w:ind w:firstLineChars="0" w:firstLine="0"/>
        <w:rPr>
          <w:rFonts w:ascii="Calibri" w:eastAsia="宋体" w:hAnsi="Calibri" w:cs="Times New Roman"/>
          <w:sz w:val="21"/>
        </w:rPr>
      </w:pPr>
      <w:r w:rsidRPr="00C876C5">
        <w:rPr>
          <w:rFonts w:ascii="仿宋_GB2312" w:hAnsi="Calibri" w:cs="Times New Roman" w:hint="eastAsia"/>
          <w:b/>
          <w:sz w:val="21"/>
        </w:rPr>
        <w:t>部门</w:t>
      </w:r>
      <w:r w:rsidRPr="00C876C5">
        <w:rPr>
          <w:rFonts w:ascii="仿宋_GB2312" w:hAnsi="Calibri" w:cs="Times New Roman"/>
          <w:b/>
          <w:sz w:val="21"/>
        </w:rPr>
        <w:t>（单位）</w:t>
      </w:r>
      <w:r w:rsidRPr="00C876C5">
        <w:rPr>
          <w:rFonts w:ascii="Calibri" w:eastAsia="宋体" w:hAnsi="Calibri" w:cs="Times New Roman" w:hint="eastAsia"/>
          <w:sz w:val="21"/>
        </w:rPr>
        <w:t>：</w:t>
      </w:r>
      <w:r w:rsidRPr="00C876C5">
        <w:rPr>
          <w:rFonts w:ascii="Calibri" w:eastAsia="宋体" w:hAnsi="Calibri" w:cs="Times New Roman" w:hint="eastAsia"/>
          <w:sz w:val="21"/>
          <w:u w:val="single"/>
        </w:rPr>
        <w:t xml:space="preserve">                    </w:t>
      </w:r>
      <w:r w:rsidRPr="00C876C5">
        <w:rPr>
          <w:rFonts w:ascii="Calibri" w:eastAsia="宋体" w:hAnsi="Calibri" w:cs="Times New Roman" w:hint="eastAsia"/>
          <w:sz w:val="21"/>
        </w:rPr>
        <w:t xml:space="preserve">                                                               </w:t>
      </w:r>
      <w:r w:rsidRPr="00C876C5">
        <w:rPr>
          <w:rFonts w:ascii="Calibri" w:eastAsia="宋体" w:hAnsi="Calibri" w:cs="Times New Roman"/>
          <w:sz w:val="21"/>
        </w:rPr>
        <w:t xml:space="preserve">  </w:t>
      </w:r>
      <w:r w:rsidRPr="00C876C5">
        <w:rPr>
          <w:rFonts w:ascii="Calibri" w:eastAsia="宋体" w:hAnsi="Calibri" w:cs="Times New Roman" w:hint="eastAsia"/>
          <w:sz w:val="21"/>
        </w:rPr>
        <w:t xml:space="preserve">         </w:t>
      </w:r>
      <w:r w:rsidRPr="00C876C5">
        <w:rPr>
          <w:rFonts w:ascii="仿宋_GB2312" w:hAnsi="Calibri" w:cs="Times New Roman" w:hint="eastAsia"/>
          <w:b/>
          <w:sz w:val="22"/>
        </w:rPr>
        <w:t>检查时间：    年   月   日</w:t>
      </w:r>
    </w:p>
    <w:tbl>
      <w:tblPr>
        <w:tblpPr w:leftFromText="180" w:rightFromText="180" w:vertAnchor="page" w:horzAnchor="margin" w:tblpXSpec="center" w:tblpY="28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260"/>
        <w:gridCol w:w="1539"/>
        <w:gridCol w:w="5419"/>
        <w:gridCol w:w="1121"/>
        <w:gridCol w:w="2230"/>
        <w:gridCol w:w="1260"/>
        <w:gridCol w:w="1291"/>
      </w:tblGrid>
      <w:tr w:rsidR="0060610D" w:rsidRPr="00C876C5" w:rsidTr="003E779A">
        <w:trPr>
          <w:trHeight w:val="1073"/>
        </w:trPr>
        <w:tc>
          <w:tcPr>
            <w:tcW w:w="1101" w:type="dxa"/>
            <w:gridSpan w:val="2"/>
            <w:vAlign w:val="center"/>
          </w:tcPr>
          <w:p w:rsidR="0060610D" w:rsidRPr="00C876C5" w:rsidRDefault="0060610D" w:rsidP="003E779A">
            <w:pPr>
              <w:spacing w:line="240" w:lineRule="auto"/>
              <w:ind w:firstLineChars="0" w:firstLine="0"/>
              <w:jc w:val="center"/>
              <w:rPr>
                <w:rFonts w:ascii="黑体" w:eastAsia="黑体" w:hAnsi="黑体" w:cs="Times New Roman"/>
                <w:szCs w:val="32"/>
              </w:rPr>
            </w:pPr>
            <w:r w:rsidRPr="00C876C5">
              <w:rPr>
                <w:rFonts w:ascii="黑体" w:eastAsia="黑体" w:hAnsi="黑体" w:cs="Times New Roman" w:hint="eastAsia"/>
                <w:szCs w:val="32"/>
              </w:rPr>
              <w:t>检查</w:t>
            </w:r>
            <w:r w:rsidRPr="00C876C5">
              <w:rPr>
                <w:rFonts w:ascii="黑体" w:eastAsia="黑体" w:hAnsi="黑体" w:cs="Times New Roman"/>
                <w:szCs w:val="32"/>
              </w:rPr>
              <w:t>项目</w:t>
            </w:r>
          </w:p>
        </w:tc>
        <w:tc>
          <w:tcPr>
            <w:tcW w:w="1559" w:type="dxa"/>
            <w:vAlign w:val="center"/>
          </w:tcPr>
          <w:p w:rsidR="0060610D" w:rsidRPr="00C876C5" w:rsidRDefault="0060610D" w:rsidP="003E779A">
            <w:pPr>
              <w:spacing w:line="240" w:lineRule="auto"/>
              <w:ind w:firstLineChars="0" w:firstLine="0"/>
              <w:jc w:val="center"/>
              <w:rPr>
                <w:rFonts w:ascii="黑体" w:eastAsia="黑体" w:hAnsi="黑体" w:cs="Times New Roman"/>
                <w:szCs w:val="32"/>
              </w:rPr>
            </w:pPr>
            <w:r w:rsidRPr="00C876C5">
              <w:rPr>
                <w:rFonts w:ascii="黑体" w:eastAsia="黑体" w:hAnsi="黑体" w:cs="Times New Roman" w:hint="eastAsia"/>
                <w:szCs w:val="32"/>
              </w:rPr>
              <w:t>检查内容</w:t>
            </w:r>
          </w:p>
        </w:tc>
        <w:tc>
          <w:tcPr>
            <w:tcW w:w="5528" w:type="dxa"/>
            <w:vAlign w:val="center"/>
          </w:tcPr>
          <w:p w:rsidR="0060610D" w:rsidRPr="00C876C5" w:rsidRDefault="0060610D" w:rsidP="003E779A">
            <w:pPr>
              <w:spacing w:line="240" w:lineRule="auto"/>
              <w:ind w:firstLineChars="0" w:firstLine="0"/>
              <w:jc w:val="center"/>
              <w:rPr>
                <w:rFonts w:ascii="黑体" w:eastAsia="黑体" w:hAnsi="黑体" w:cs="Times New Roman"/>
                <w:szCs w:val="32"/>
              </w:rPr>
            </w:pPr>
            <w:r w:rsidRPr="00C876C5">
              <w:rPr>
                <w:rFonts w:ascii="黑体" w:eastAsia="黑体" w:hAnsi="黑体" w:cs="Times New Roman" w:hint="eastAsia"/>
                <w:szCs w:val="32"/>
              </w:rPr>
              <w:t>检查情况</w:t>
            </w:r>
          </w:p>
        </w:tc>
        <w:tc>
          <w:tcPr>
            <w:tcW w:w="1134" w:type="dxa"/>
            <w:vAlign w:val="center"/>
          </w:tcPr>
          <w:p w:rsidR="0060610D" w:rsidRPr="00C876C5" w:rsidRDefault="0060610D" w:rsidP="003E779A">
            <w:pPr>
              <w:spacing w:line="240" w:lineRule="auto"/>
              <w:ind w:firstLineChars="0" w:firstLine="0"/>
              <w:jc w:val="center"/>
              <w:rPr>
                <w:rFonts w:ascii="黑体" w:eastAsia="黑体" w:hAnsi="黑体" w:cs="Times New Roman"/>
                <w:szCs w:val="32"/>
              </w:rPr>
            </w:pPr>
            <w:r w:rsidRPr="00C876C5">
              <w:rPr>
                <w:rFonts w:ascii="黑体" w:eastAsia="黑体" w:hAnsi="黑体" w:cs="Times New Roman" w:hint="eastAsia"/>
                <w:szCs w:val="32"/>
              </w:rPr>
              <w:t>检查区域</w:t>
            </w:r>
          </w:p>
        </w:tc>
        <w:tc>
          <w:tcPr>
            <w:tcW w:w="2268" w:type="dxa"/>
            <w:vAlign w:val="center"/>
          </w:tcPr>
          <w:p w:rsidR="0060610D" w:rsidRPr="00C876C5" w:rsidRDefault="0060610D" w:rsidP="003E779A">
            <w:pPr>
              <w:spacing w:line="240" w:lineRule="auto"/>
              <w:ind w:firstLineChars="0" w:firstLine="0"/>
              <w:jc w:val="center"/>
              <w:rPr>
                <w:rFonts w:ascii="黑体" w:eastAsia="黑体" w:hAnsi="黑体" w:cs="Times New Roman"/>
                <w:szCs w:val="32"/>
              </w:rPr>
            </w:pPr>
            <w:r w:rsidRPr="00C876C5">
              <w:rPr>
                <w:rFonts w:ascii="黑体" w:eastAsia="黑体" w:hAnsi="黑体" w:cs="Times New Roman" w:hint="eastAsia"/>
                <w:szCs w:val="32"/>
              </w:rPr>
              <w:t>处理情况</w:t>
            </w:r>
          </w:p>
        </w:tc>
        <w:tc>
          <w:tcPr>
            <w:tcW w:w="1276" w:type="dxa"/>
            <w:vAlign w:val="center"/>
          </w:tcPr>
          <w:p w:rsidR="0060610D" w:rsidRPr="00C876C5" w:rsidRDefault="0060610D" w:rsidP="003E779A">
            <w:pPr>
              <w:spacing w:line="440" w:lineRule="exact"/>
              <w:ind w:firstLineChars="0" w:firstLine="0"/>
              <w:jc w:val="center"/>
              <w:rPr>
                <w:rFonts w:ascii="黑体" w:eastAsia="黑体" w:hAnsi="黑体" w:cs="Times New Roman"/>
                <w:szCs w:val="32"/>
              </w:rPr>
            </w:pPr>
            <w:r w:rsidRPr="00C876C5">
              <w:rPr>
                <w:rFonts w:ascii="黑体" w:eastAsia="黑体" w:hAnsi="黑体" w:cs="Times New Roman" w:hint="eastAsia"/>
                <w:szCs w:val="32"/>
              </w:rPr>
              <w:t>检查人</w:t>
            </w:r>
          </w:p>
          <w:p w:rsidR="0060610D" w:rsidRPr="00C876C5" w:rsidRDefault="0060610D" w:rsidP="003E779A">
            <w:pPr>
              <w:spacing w:line="440" w:lineRule="exact"/>
              <w:ind w:firstLineChars="0" w:firstLine="0"/>
              <w:jc w:val="center"/>
              <w:rPr>
                <w:rFonts w:ascii="黑体" w:eastAsia="黑体" w:hAnsi="黑体" w:cs="Times New Roman"/>
                <w:szCs w:val="32"/>
              </w:rPr>
            </w:pPr>
            <w:r w:rsidRPr="00C876C5">
              <w:rPr>
                <w:rFonts w:ascii="黑体" w:eastAsia="黑体" w:hAnsi="黑体" w:cs="Times New Roman"/>
                <w:szCs w:val="32"/>
              </w:rPr>
              <w:t>签字</w:t>
            </w:r>
          </w:p>
        </w:tc>
        <w:tc>
          <w:tcPr>
            <w:tcW w:w="1308" w:type="dxa"/>
            <w:vAlign w:val="center"/>
          </w:tcPr>
          <w:p w:rsidR="0060610D" w:rsidRPr="00C876C5" w:rsidRDefault="0060610D" w:rsidP="003E779A">
            <w:pPr>
              <w:spacing w:line="440" w:lineRule="exact"/>
              <w:ind w:firstLineChars="0" w:firstLine="0"/>
              <w:jc w:val="center"/>
              <w:rPr>
                <w:rFonts w:ascii="黑体" w:eastAsia="黑体" w:hAnsi="黑体" w:cs="Times New Roman"/>
                <w:szCs w:val="32"/>
              </w:rPr>
            </w:pPr>
            <w:r w:rsidRPr="00C876C5">
              <w:rPr>
                <w:rFonts w:ascii="黑体" w:eastAsia="黑体" w:hAnsi="黑体" w:cs="Times New Roman" w:hint="eastAsia"/>
                <w:szCs w:val="32"/>
              </w:rPr>
              <w:t>负责人</w:t>
            </w:r>
            <w:r w:rsidRPr="00C876C5">
              <w:rPr>
                <w:rFonts w:ascii="黑体" w:eastAsia="黑体" w:hAnsi="黑体" w:cs="Times New Roman"/>
                <w:szCs w:val="32"/>
              </w:rPr>
              <w:t>签字</w:t>
            </w:r>
          </w:p>
        </w:tc>
      </w:tr>
      <w:tr w:rsidR="0060610D" w:rsidRPr="00C876C5" w:rsidTr="003E779A">
        <w:trPr>
          <w:trHeight w:val="1127"/>
        </w:trPr>
        <w:tc>
          <w:tcPr>
            <w:tcW w:w="1101" w:type="dxa"/>
            <w:gridSpan w:val="2"/>
            <w:vMerge w:val="restart"/>
            <w:vAlign w:val="center"/>
          </w:tcPr>
          <w:p w:rsidR="0060610D" w:rsidRPr="00C876C5" w:rsidRDefault="0060610D" w:rsidP="003E779A">
            <w:pPr>
              <w:spacing w:line="240" w:lineRule="auto"/>
              <w:ind w:firstLineChars="0" w:firstLine="0"/>
              <w:jc w:val="center"/>
              <w:rPr>
                <w:rFonts w:ascii="仿宋_GB2312" w:hAnsi="宋体" w:cs="Times New Roman"/>
                <w:sz w:val="28"/>
              </w:rPr>
            </w:pPr>
            <w:r w:rsidRPr="00C876C5">
              <w:rPr>
                <w:rFonts w:ascii="仿宋_GB2312" w:hAnsi="宋体" w:cs="Times New Roman" w:hint="eastAsia"/>
                <w:sz w:val="28"/>
              </w:rPr>
              <w:t>规定制度</w:t>
            </w:r>
            <w:r w:rsidRPr="00C876C5">
              <w:rPr>
                <w:rFonts w:ascii="仿宋_GB2312" w:hAnsi="宋体" w:cs="Times New Roman"/>
                <w:sz w:val="28"/>
              </w:rPr>
              <w:t>及安全措施</w:t>
            </w:r>
            <w:r w:rsidRPr="00C876C5">
              <w:rPr>
                <w:rFonts w:ascii="仿宋_GB2312" w:hAnsi="宋体" w:cs="Times New Roman" w:hint="eastAsia"/>
                <w:sz w:val="28"/>
              </w:rPr>
              <w:t>落实方面</w:t>
            </w:r>
          </w:p>
        </w:tc>
        <w:tc>
          <w:tcPr>
            <w:tcW w:w="1559" w:type="dxa"/>
            <w:vAlign w:val="center"/>
          </w:tcPr>
          <w:p w:rsidR="0060610D" w:rsidRPr="00C876C5" w:rsidRDefault="0060610D" w:rsidP="003E779A">
            <w:pPr>
              <w:spacing w:line="240" w:lineRule="auto"/>
              <w:ind w:firstLineChars="0" w:firstLine="0"/>
              <w:jc w:val="center"/>
              <w:rPr>
                <w:rFonts w:ascii="仿宋_GB2312" w:hAnsi="宋体" w:cs="Times New Roman"/>
                <w:sz w:val="28"/>
              </w:rPr>
            </w:pPr>
            <w:r w:rsidRPr="00C876C5">
              <w:rPr>
                <w:rFonts w:ascii="仿宋_GB2312" w:hAnsi="宋体" w:cs="FangSong_GB2312-Identity-H" w:hint="eastAsia"/>
                <w:kern w:val="0"/>
                <w:sz w:val="21"/>
                <w:szCs w:val="21"/>
              </w:rPr>
              <w:t>本部门</w:t>
            </w:r>
            <w:r w:rsidRPr="00C876C5">
              <w:rPr>
                <w:rFonts w:ascii="仿宋_GB2312" w:hAnsi="宋体" w:cs="FangSong_GB2312-Identity-H"/>
                <w:kern w:val="0"/>
                <w:sz w:val="21"/>
                <w:szCs w:val="21"/>
              </w:rPr>
              <w:t>（单位）</w:t>
            </w:r>
            <w:r w:rsidRPr="00C876C5">
              <w:rPr>
                <w:rFonts w:ascii="仿宋_GB2312" w:hAnsi="宋体" w:cs="FangSong_GB2312-Identity-H" w:hint="eastAsia"/>
                <w:kern w:val="0"/>
                <w:sz w:val="21"/>
                <w:szCs w:val="21"/>
              </w:rPr>
              <w:t>职责范围内消防安全管理具体实施情况</w:t>
            </w:r>
          </w:p>
        </w:tc>
        <w:tc>
          <w:tcPr>
            <w:tcW w:w="5528" w:type="dxa"/>
            <w:vAlign w:val="center"/>
          </w:tcPr>
          <w:p w:rsidR="0060610D" w:rsidRPr="00C876C5" w:rsidRDefault="0060610D" w:rsidP="003E779A">
            <w:pPr>
              <w:autoSpaceDE w:val="0"/>
              <w:autoSpaceDN w:val="0"/>
              <w:adjustRightInd w:val="0"/>
              <w:spacing w:line="240" w:lineRule="auto"/>
              <w:ind w:firstLineChars="0" w:firstLine="0"/>
              <w:jc w:val="left"/>
              <w:rPr>
                <w:rFonts w:ascii="仿宋_GB2312" w:hAnsi="Calibri" w:cs="FangSong_GB2312-Identity-H"/>
                <w:kern w:val="0"/>
                <w:sz w:val="18"/>
                <w:szCs w:val="18"/>
              </w:rPr>
            </w:pPr>
            <w:r w:rsidRPr="00C876C5">
              <w:rPr>
                <w:rFonts w:ascii="仿宋_GB2312" w:hAnsi="Calibri" w:cs="FangSong_GB2312-Identity-H" w:hint="eastAsia"/>
                <w:kern w:val="0"/>
                <w:sz w:val="18"/>
                <w:szCs w:val="18"/>
              </w:rPr>
              <w:t>□</w:t>
            </w:r>
            <w:r w:rsidRPr="00C876C5">
              <w:rPr>
                <w:rFonts w:ascii="仿宋_GB2312" w:hAnsi="Calibri" w:cs="FangSong_GB2312-Identity-H"/>
                <w:kern w:val="0"/>
                <w:sz w:val="18"/>
                <w:szCs w:val="18"/>
              </w:rPr>
              <w:t>已制定完善</w:t>
            </w:r>
            <w:r w:rsidRPr="00C876C5">
              <w:rPr>
                <w:rFonts w:ascii="仿宋_GB2312" w:hAnsi="Calibri" w:cs="FangSong_GB2312-Identity-H" w:hint="eastAsia"/>
                <w:kern w:val="0"/>
                <w:sz w:val="18"/>
                <w:szCs w:val="18"/>
              </w:rPr>
              <w:t>本部门</w:t>
            </w:r>
            <w:r w:rsidRPr="00C876C5">
              <w:rPr>
                <w:rFonts w:ascii="仿宋_GB2312" w:hAnsi="Calibri" w:cs="FangSong_GB2312-Identity-H"/>
                <w:kern w:val="0"/>
                <w:sz w:val="18"/>
                <w:szCs w:val="18"/>
              </w:rPr>
              <w:t>（单位）</w:t>
            </w:r>
            <w:r w:rsidRPr="00C876C5">
              <w:rPr>
                <w:rFonts w:ascii="仿宋_GB2312" w:hAnsi="Calibri" w:cs="FangSong_GB2312-Identity-H" w:hint="eastAsia"/>
                <w:kern w:val="0"/>
                <w:sz w:val="18"/>
                <w:szCs w:val="18"/>
              </w:rPr>
              <w:t>职责范围内消防安全工作计划</w:t>
            </w:r>
          </w:p>
          <w:p w:rsidR="0060610D" w:rsidRPr="00C876C5" w:rsidRDefault="0060610D" w:rsidP="003E779A">
            <w:pPr>
              <w:autoSpaceDE w:val="0"/>
              <w:autoSpaceDN w:val="0"/>
              <w:adjustRightInd w:val="0"/>
              <w:spacing w:line="240" w:lineRule="auto"/>
              <w:ind w:firstLineChars="0" w:firstLine="0"/>
              <w:jc w:val="left"/>
              <w:rPr>
                <w:rFonts w:ascii="仿宋_GB2312" w:hAnsi="Calibri" w:cs="FangSong_GB2312-Identity-H"/>
                <w:kern w:val="0"/>
                <w:sz w:val="18"/>
                <w:szCs w:val="18"/>
              </w:rPr>
            </w:pPr>
            <w:r w:rsidRPr="00C876C5">
              <w:rPr>
                <w:rFonts w:ascii="仿宋_GB2312" w:hAnsi="Calibri" w:cs="FangSong_GB2312-Identity-H" w:hint="eastAsia"/>
                <w:kern w:val="0"/>
                <w:sz w:val="18"/>
                <w:szCs w:val="18"/>
              </w:rPr>
              <w:t>□</w:t>
            </w:r>
            <w:r w:rsidRPr="00C876C5">
              <w:rPr>
                <w:rFonts w:ascii="仿宋_GB2312" w:hAnsi="Calibri" w:cs="FangSong_GB2312-Identity-H"/>
                <w:kern w:val="0"/>
                <w:sz w:val="18"/>
                <w:szCs w:val="18"/>
              </w:rPr>
              <w:t>未制定或不完善</w:t>
            </w:r>
          </w:p>
          <w:p w:rsidR="0060610D" w:rsidRPr="00C876C5" w:rsidRDefault="0060610D" w:rsidP="003E779A">
            <w:pPr>
              <w:autoSpaceDE w:val="0"/>
              <w:autoSpaceDN w:val="0"/>
              <w:adjustRightInd w:val="0"/>
              <w:spacing w:line="240" w:lineRule="auto"/>
              <w:ind w:firstLineChars="0" w:firstLine="0"/>
              <w:jc w:val="left"/>
              <w:rPr>
                <w:rFonts w:ascii="仿宋_GB2312" w:hAnsi="Calibri" w:cs="FangSong_GB2312-Identity-H"/>
                <w:kern w:val="0"/>
                <w:sz w:val="18"/>
                <w:szCs w:val="18"/>
              </w:rPr>
            </w:pPr>
            <w:r w:rsidRPr="00C876C5">
              <w:rPr>
                <w:rFonts w:ascii="仿宋_GB2312" w:hAnsi="Calibri" w:cs="FangSong_GB2312-Identity-H" w:hint="eastAsia"/>
                <w:kern w:val="0"/>
                <w:sz w:val="18"/>
                <w:szCs w:val="18"/>
              </w:rPr>
              <w:t>□</w:t>
            </w:r>
            <w:r w:rsidRPr="00C876C5">
              <w:rPr>
                <w:rFonts w:ascii="仿宋_GB2312" w:hAnsi="Calibri" w:cs="FangSong_GB2312-Identity-H"/>
                <w:kern w:val="0"/>
                <w:sz w:val="18"/>
                <w:szCs w:val="18"/>
              </w:rPr>
              <w:t>定期、随机开展</w:t>
            </w:r>
            <w:r w:rsidRPr="00C876C5">
              <w:rPr>
                <w:rFonts w:ascii="仿宋_GB2312" w:hAnsi="Calibri" w:cs="FangSong_GB2312-Identity-H" w:hint="eastAsia"/>
                <w:kern w:val="0"/>
                <w:sz w:val="18"/>
                <w:szCs w:val="18"/>
              </w:rPr>
              <w:t>消防安全监督检查及安全隐患整改工作</w:t>
            </w:r>
          </w:p>
          <w:p w:rsidR="0060610D" w:rsidRPr="00C876C5" w:rsidRDefault="0060610D" w:rsidP="003E779A">
            <w:pPr>
              <w:autoSpaceDE w:val="0"/>
              <w:autoSpaceDN w:val="0"/>
              <w:adjustRightInd w:val="0"/>
              <w:spacing w:line="240" w:lineRule="auto"/>
              <w:ind w:firstLineChars="0" w:firstLine="0"/>
              <w:jc w:val="left"/>
              <w:rPr>
                <w:rFonts w:ascii="仿宋_GB2312" w:hAnsi="Calibri" w:cs="FangSong_GB2312-Identity-H"/>
                <w:kern w:val="0"/>
                <w:sz w:val="18"/>
                <w:szCs w:val="18"/>
              </w:rPr>
            </w:pPr>
            <w:r w:rsidRPr="00C876C5">
              <w:rPr>
                <w:rFonts w:ascii="仿宋_GB2312" w:hAnsi="Calibri" w:cs="FangSong_GB2312-Identity-H" w:hint="eastAsia"/>
                <w:kern w:val="0"/>
                <w:sz w:val="18"/>
                <w:szCs w:val="18"/>
              </w:rPr>
              <w:t>□未开展</w:t>
            </w:r>
            <w:r w:rsidRPr="00C876C5">
              <w:rPr>
                <w:rFonts w:ascii="仿宋_GB2312" w:hAnsi="Calibri" w:cs="FangSong_GB2312-Identity-H"/>
                <w:kern w:val="0"/>
                <w:sz w:val="18"/>
                <w:szCs w:val="18"/>
              </w:rPr>
              <w:t>或开展不及时、</w:t>
            </w:r>
            <w:r w:rsidRPr="00C876C5">
              <w:rPr>
                <w:rFonts w:ascii="仿宋_GB2312" w:hAnsi="Calibri" w:cs="FangSong_GB2312-Identity-H" w:hint="eastAsia"/>
                <w:kern w:val="0"/>
                <w:sz w:val="18"/>
                <w:szCs w:val="18"/>
              </w:rPr>
              <w:t>整改</w:t>
            </w:r>
            <w:r w:rsidRPr="00C876C5">
              <w:rPr>
                <w:rFonts w:ascii="仿宋_GB2312" w:hAnsi="Calibri" w:cs="FangSong_GB2312-Identity-H"/>
                <w:kern w:val="0"/>
                <w:sz w:val="18"/>
                <w:szCs w:val="18"/>
              </w:rPr>
              <w:t>不彻底</w:t>
            </w:r>
          </w:p>
          <w:p w:rsidR="0060610D" w:rsidRPr="00C876C5" w:rsidRDefault="0060610D" w:rsidP="003E779A">
            <w:pPr>
              <w:spacing w:line="240" w:lineRule="auto"/>
              <w:ind w:firstLineChars="0" w:firstLine="0"/>
              <w:rPr>
                <w:rFonts w:ascii="仿宋_GB2312" w:hAnsi="Calibri" w:cs="FangSong_GB2312-Identity-H"/>
                <w:kern w:val="0"/>
                <w:sz w:val="18"/>
                <w:szCs w:val="18"/>
              </w:rPr>
            </w:pPr>
            <w:r w:rsidRPr="00C876C5">
              <w:rPr>
                <w:rFonts w:ascii="仿宋_GB2312" w:hAnsi="Calibri" w:cs="FangSong_GB2312-Identity-H" w:hint="eastAsia"/>
                <w:kern w:val="0"/>
                <w:sz w:val="18"/>
                <w:szCs w:val="18"/>
              </w:rPr>
              <w:t>□定期</w:t>
            </w:r>
            <w:r w:rsidRPr="00C876C5">
              <w:rPr>
                <w:rFonts w:ascii="仿宋_GB2312" w:hAnsi="Calibri" w:cs="FangSong_GB2312-Identity-H"/>
                <w:kern w:val="0"/>
                <w:sz w:val="18"/>
                <w:szCs w:val="18"/>
              </w:rPr>
              <w:t>组织</w:t>
            </w:r>
            <w:r w:rsidRPr="00C876C5">
              <w:rPr>
                <w:rFonts w:ascii="仿宋_GB2312" w:hAnsi="Calibri" w:cs="FangSong_GB2312-Identity-H" w:hint="eastAsia"/>
                <w:kern w:val="0"/>
                <w:sz w:val="18"/>
                <w:szCs w:val="18"/>
              </w:rPr>
              <w:t>消防宣传教育培训</w:t>
            </w:r>
          </w:p>
          <w:p w:rsidR="0060610D" w:rsidRPr="00C876C5" w:rsidRDefault="0060610D" w:rsidP="003E779A">
            <w:pPr>
              <w:spacing w:line="240" w:lineRule="auto"/>
              <w:ind w:firstLineChars="0" w:firstLine="0"/>
              <w:rPr>
                <w:rFonts w:ascii="仿宋_GB2312" w:hAnsi="Calibri" w:cs="FangSong_GB2312-Identity-H"/>
                <w:kern w:val="0"/>
                <w:sz w:val="18"/>
                <w:szCs w:val="18"/>
              </w:rPr>
            </w:pPr>
            <w:r w:rsidRPr="00C876C5">
              <w:rPr>
                <w:rFonts w:ascii="仿宋_GB2312" w:hAnsi="Calibri" w:cs="FangSong_GB2312-Identity-H" w:hint="eastAsia"/>
                <w:kern w:val="0"/>
                <w:sz w:val="18"/>
                <w:szCs w:val="18"/>
              </w:rPr>
              <w:t>□未组织或</w:t>
            </w:r>
            <w:r w:rsidRPr="00C876C5">
              <w:rPr>
                <w:rFonts w:ascii="仿宋_GB2312" w:hAnsi="Calibri" w:cs="FangSong_GB2312-Identity-H"/>
                <w:kern w:val="0"/>
                <w:sz w:val="18"/>
                <w:szCs w:val="18"/>
              </w:rPr>
              <w:t>参加人员不齐</w:t>
            </w:r>
          </w:p>
          <w:p w:rsidR="0060610D" w:rsidRPr="00C876C5" w:rsidRDefault="0060610D" w:rsidP="003E779A">
            <w:pPr>
              <w:spacing w:line="240" w:lineRule="auto"/>
              <w:ind w:firstLineChars="0" w:firstLine="0"/>
              <w:rPr>
                <w:rFonts w:ascii="仿宋_GB2312" w:hAnsi="Calibri" w:cs="FangSong_GB2312-Identity-H"/>
                <w:kern w:val="0"/>
                <w:sz w:val="18"/>
                <w:szCs w:val="18"/>
              </w:rPr>
            </w:pPr>
            <w:r w:rsidRPr="00C876C5">
              <w:rPr>
                <w:rFonts w:ascii="仿宋_GB2312" w:hAnsi="Calibri" w:cs="FangSong_GB2312-Identity-H" w:hint="eastAsia"/>
                <w:kern w:val="0"/>
                <w:sz w:val="18"/>
                <w:szCs w:val="18"/>
              </w:rPr>
              <w:t>□</w:t>
            </w:r>
            <w:r w:rsidRPr="00C876C5">
              <w:rPr>
                <w:rFonts w:ascii="仿宋_GB2312" w:hAnsi="Calibri" w:cs="FangSong_GB2312-Identity-H"/>
                <w:kern w:val="0"/>
                <w:sz w:val="18"/>
                <w:szCs w:val="18"/>
              </w:rPr>
              <w:t>已制定完善的</w:t>
            </w:r>
            <w:r w:rsidRPr="00C876C5">
              <w:rPr>
                <w:rFonts w:ascii="仿宋_GB2312" w:hAnsi="Calibri" w:cs="FangSong_GB2312-Identity-H" w:hint="eastAsia"/>
                <w:kern w:val="0"/>
                <w:sz w:val="18"/>
                <w:szCs w:val="18"/>
              </w:rPr>
              <w:t>火灾事故应急处置预案</w:t>
            </w:r>
          </w:p>
          <w:p w:rsidR="0060610D" w:rsidRPr="00C876C5" w:rsidRDefault="0060610D" w:rsidP="003E779A">
            <w:pPr>
              <w:spacing w:line="240" w:lineRule="auto"/>
              <w:ind w:firstLineChars="0" w:firstLine="0"/>
              <w:rPr>
                <w:rFonts w:ascii="仿宋_GB2312" w:hAnsi="Calibri" w:cs="FangSong_GB2312-Identity-H"/>
                <w:kern w:val="0"/>
                <w:sz w:val="18"/>
                <w:szCs w:val="18"/>
              </w:rPr>
            </w:pPr>
            <w:r w:rsidRPr="00C876C5">
              <w:rPr>
                <w:rFonts w:ascii="仿宋_GB2312" w:hAnsi="Calibri" w:cs="FangSong_GB2312-Identity-H" w:hint="eastAsia"/>
                <w:kern w:val="0"/>
                <w:sz w:val="18"/>
                <w:szCs w:val="18"/>
              </w:rPr>
              <w:t>□</w:t>
            </w:r>
            <w:r w:rsidRPr="00C876C5">
              <w:rPr>
                <w:rFonts w:ascii="仿宋_GB2312" w:hAnsi="Calibri" w:cs="FangSong_GB2312-Identity-H"/>
                <w:kern w:val="0"/>
                <w:sz w:val="18"/>
                <w:szCs w:val="18"/>
              </w:rPr>
              <w:t>未制定或具体细则不完善</w:t>
            </w:r>
          </w:p>
        </w:tc>
        <w:tc>
          <w:tcPr>
            <w:tcW w:w="1134" w:type="dxa"/>
            <w:vAlign w:val="center"/>
          </w:tcPr>
          <w:p w:rsidR="0060610D" w:rsidRPr="00C876C5" w:rsidRDefault="0060610D" w:rsidP="003E779A">
            <w:pPr>
              <w:spacing w:line="240" w:lineRule="auto"/>
              <w:ind w:firstLineChars="0" w:firstLine="0"/>
              <w:rPr>
                <w:rFonts w:ascii="仿宋_GB2312" w:hAnsi="Calibri" w:cs="FangSong_GB2312-Identity-H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60610D" w:rsidRPr="00C876C5" w:rsidRDefault="0060610D" w:rsidP="003E779A">
            <w:pPr>
              <w:spacing w:line="240" w:lineRule="auto"/>
              <w:ind w:firstLineChars="0" w:firstLine="0"/>
              <w:jc w:val="center"/>
              <w:rPr>
                <w:rFonts w:ascii="Calibri" w:eastAsia="宋体" w:hAnsi="Calibri" w:cs="Times New Roman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60610D" w:rsidRPr="00C876C5" w:rsidRDefault="0060610D" w:rsidP="003E779A">
            <w:pPr>
              <w:spacing w:line="240" w:lineRule="auto"/>
              <w:ind w:firstLineChars="0" w:firstLine="0"/>
              <w:jc w:val="center"/>
              <w:rPr>
                <w:rFonts w:ascii="Calibri" w:eastAsia="宋体" w:hAnsi="Calibri" w:cs="Times New Roman"/>
                <w:sz w:val="28"/>
              </w:rPr>
            </w:pPr>
          </w:p>
        </w:tc>
        <w:tc>
          <w:tcPr>
            <w:tcW w:w="1308" w:type="dxa"/>
            <w:vAlign w:val="center"/>
          </w:tcPr>
          <w:p w:rsidR="0060610D" w:rsidRPr="00C876C5" w:rsidRDefault="0060610D" w:rsidP="003E779A">
            <w:pPr>
              <w:spacing w:line="240" w:lineRule="auto"/>
              <w:ind w:firstLineChars="0" w:firstLine="0"/>
              <w:jc w:val="center"/>
              <w:rPr>
                <w:rFonts w:ascii="Calibri" w:eastAsia="宋体" w:hAnsi="Calibri" w:cs="Times New Roman"/>
                <w:sz w:val="28"/>
              </w:rPr>
            </w:pPr>
          </w:p>
        </w:tc>
      </w:tr>
      <w:tr w:rsidR="0060610D" w:rsidRPr="00C876C5" w:rsidTr="003E779A">
        <w:trPr>
          <w:trHeight w:val="1073"/>
        </w:trPr>
        <w:tc>
          <w:tcPr>
            <w:tcW w:w="1101" w:type="dxa"/>
            <w:gridSpan w:val="2"/>
            <w:vMerge/>
            <w:vAlign w:val="center"/>
          </w:tcPr>
          <w:p w:rsidR="0060610D" w:rsidRPr="00C876C5" w:rsidRDefault="0060610D" w:rsidP="003E779A">
            <w:pPr>
              <w:spacing w:line="240" w:lineRule="auto"/>
              <w:ind w:firstLineChars="0" w:firstLine="0"/>
              <w:jc w:val="center"/>
              <w:rPr>
                <w:rFonts w:ascii="仿宋_GB2312" w:hAnsi="宋体" w:cs="Times New Roman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60610D" w:rsidRPr="00C876C5" w:rsidRDefault="0060610D" w:rsidP="003E779A">
            <w:pPr>
              <w:spacing w:line="240" w:lineRule="auto"/>
              <w:ind w:firstLineChars="0" w:firstLine="0"/>
              <w:jc w:val="center"/>
              <w:rPr>
                <w:rFonts w:ascii="仿宋_GB2312" w:hAnsi="宋体" w:cs="FangSong_GB2312-Identity-H"/>
                <w:kern w:val="0"/>
                <w:sz w:val="21"/>
                <w:szCs w:val="21"/>
              </w:rPr>
            </w:pPr>
            <w:r w:rsidRPr="00C876C5">
              <w:rPr>
                <w:rFonts w:ascii="仿宋_GB2312" w:hAnsi="宋体" w:cs="FangSong_GB2312-Identity-H" w:hint="eastAsia"/>
                <w:kern w:val="0"/>
                <w:sz w:val="21"/>
                <w:szCs w:val="21"/>
              </w:rPr>
              <w:t>本岗位</w:t>
            </w:r>
            <w:r w:rsidRPr="00C876C5">
              <w:rPr>
                <w:rFonts w:ascii="仿宋_GB2312" w:hAnsi="宋体" w:cs="FangSong_GB2312-Identity-H"/>
                <w:kern w:val="0"/>
                <w:sz w:val="21"/>
                <w:szCs w:val="21"/>
              </w:rPr>
              <w:t>消防</w:t>
            </w:r>
            <w:r w:rsidRPr="00C876C5">
              <w:rPr>
                <w:rFonts w:ascii="仿宋_GB2312" w:hAnsi="宋体" w:cs="FangSong_GB2312-Identity-H" w:hint="eastAsia"/>
                <w:kern w:val="0"/>
                <w:sz w:val="21"/>
                <w:szCs w:val="21"/>
              </w:rPr>
              <w:t>安全员情况</w:t>
            </w:r>
          </w:p>
        </w:tc>
        <w:tc>
          <w:tcPr>
            <w:tcW w:w="5528" w:type="dxa"/>
            <w:vAlign w:val="center"/>
          </w:tcPr>
          <w:p w:rsidR="0060610D" w:rsidRPr="00C876C5" w:rsidRDefault="0060610D" w:rsidP="003E779A">
            <w:pPr>
              <w:spacing w:line="240" w:lineRule="auto"/>
              <w:ind w:firstLineChars="0" w:firstLine="0"/>
              <w:rPr>
                <w:rFonts w:ascii="仿宋_GB2312" w:hAnsi="Calibri" w:cs="FangSong_GB2312-Identity-H"/>
                <w:kern w:val="0"/>
                <w:sz w:val="18"/>
                <w:szCs w:val="18"/>
              </w:rPr>
            </w:pPr>
            <w:r w:rsidRPr="00C876C5">
              <w:rPr>
                <w:rFonts w:ascii="仿宋_GB2312" w:hAnsi="Calibri" w:cs="FangSong_GB2312-Identity-H"/>
                <w:kern w:val="0"/>
                <w:sz w:val="18"/>
                <w:szCs w:val="18"/>
              </w:rPr>
              <w:t>岗位消防</w:t>
            </w:r>
            <w:r w:rsidRPr="00C876C5">
              <w:rPr>
                <w:rFonts w:ascii="仿宋_GB2312" w:hAnsi="Calibri" w:cs="FangSong_GB2312-Identity-H" w:hint="eastAsia"/>
                <w:kern w:val="0"/>
                <w:sz w:val="18"/>
                <w:szCs w:val="18"/>
              </w:rPr>
              <w:t>安全员</w:t>
            </w:r>
          </w:p>
          <w:p w:rsidR="0060610D" w:rsidRPr="00C876C5" w:rsidRDefault="0060610D" w:rsidP="003E779A">
            <w:pPr>
              <w:spacing w:line="240" w:lineRule="auto"/>
              <w:ind w:firstLineChars="0" w:firstLine="0"/>
              <w:rPr>
                <w:rFonts w:ascii="仿宋_GB2312" w:hAnsi="Calibri" w:cs="FangSong_GB2312-Identity-H"/>
                <w:kern w:val="0"/>
                <w:sz w:val="18"/>
                <w:szCs w:val="18"/>
              </w:rPr>
            </w:pPr>
            <w:r w:rsidRPr="00C876C5">
              <w:rPr>
                <w:rFonts w:ascii="仿宋_GB2312" w:hAnsi="Calibri" w:cs="FangSong_GB2312-Identity-H" w:hint="eastAsia"/>
                <w:kern w:val="0"/>
                <w:sz w:val="18"/>
                <w:szCs w:val="18"/>
              </w:rPr>
              <w:t>□已</w:t>
            </w:r>
            <w:proofErr w:type="gramStart"/>
            <w:r w:rsidRPr="00C876C5">
              <w:rPr>
                <w:rFonts w:ascii="仿宋_GB2312" w:hAnsi="Calibri" w:cs="FangSong_GB2312-Identity-H" w:hint="eastAsia"/>
                <w:kern w:val="0"/>
                <w:sz w:val="18"/>
                <w:szCs w:val="18"/>
              </w:rPr>
              <w:t>明确□</w:t>
            </w:r>
            <w:proofErr w:type="gramEnd"/>
            <w:r w:rsidRPr="00C876C5">
              <w:rPr>
                <w:rFonts w:ascii="仿宋_GB2312" w:hAnsi="Calibri" w:cs="FangSong_GB2312-Identity-H" w:hint="eastAsia"/>
                <w:kern w:val="0"/>
                <w:sz w:val="18"/>
                <w:szCs w:val="18"/>
              </w:rPr>
              <w:t>未明确</w:t>
            </w:r>
          </w:p>
          <w:p w:rsidR="0060610D" w:rsidRPr="00C876C5" w:rsidRDefault="0060610D" w:rsidP="003E779A">
            <w:pPr>
              <w:spacing w:line="240" w:lineRule="auto"/>
              <w:ind w:firstLineChars="0" w:firstLine="0"/>
              <w:rPr>
                <w:rFonts w:ascii="仿宋_GB2312" w:hAnsi="Calibri" w:cs="FangSong_GB2312-Identity-H"/>
                <w:kern w:val="0"/>
                <w:sz w:val="18"/>
                <w:szCs w:val="18"/>
              </w:rPr>
            </w:pPr>
            <w:r w:rsidRPr="00C876C5">
              <w:rPr>
                <w:rFonts w:ascii="仿宋_GB2312" w:hAnsi="Calibri" w:cs="FangSong_GB2312-Identity-H" w:hint="eastAsia"/>
                <w:kern w:val="0"/>
                <w:sz w:val="18"/>
                <w:szCs w:val="18"/>
              </w:rPr>
              <w:t>□熟悉本</w:t>
            </w:r>
            <w:proofErr w:type="gramStart"/>
            <w:r w:rsidRPr="00C876C5">
              <w:rPr>
                <w:rFonts w:ascii="仿宋_GB2312" w:hAnsi="Calibri" w:cs="FangSong_GB2312-Identity-H" w:hint="eastAsia"/>
                <w:kern w:val="0"/>
                <w:sz w:val="18"/>
                <w:szCs w:val="18"/>
              </w:rPr>
              <w:t>房间消防</w:t>
            </w:r>
            <w:proofErr w:type="gramEnd"/>
            <w:r w:rsidRPr="00C876C5">
              <w:rPr>
                <w:rFonts w:ascii="仿宋_GB2312" w:hAnsi="Calibri" w:cs="FangSong_GB2312-Identity-H" w:hint="eastAsia"/>
                <w:kern w:val="0"/>
                <w:sz w:val="18"/>
                <w:szCs w:val="18"/>
              </w:rPr>
              <w:t>风险因素及危害，掌握消防技能□不熟悉或</w:t>
            </w:r>
            <w:r w:rsidRPr="00C876C5">
              <w:rPr>
                <w:rFonts w:ascii="仿宋_GB2312" w:hAnsi="Calibri" w:cs="FangSong_GB2312-Identity-H"/>
                <w:kern w:val="0"/>
                <w:sz w:val="18"/>
                <w:szCs w:val="18"/>
              </w:rPr>
              <w:t>不掌握</w:t>
            </w:r>
          </w:p>
          <w:p w:rsidR="0060610D" w:rsidRPr="00C876C5" w:rsidRDefault="0060610D" w:rsidP="003E779A">
            <w:pPr>
              <w:spacing w:line="240" w:lineRule="auto"/>
              <w:ind w:firstLineChars="0" w:firstLine="0"/>
              <w:rPr>
                <w:rFonts w:ascii="仿宋_GB2312" w:hAnsi="Calibri" w:cs="FangSong_GB2312-Identity-H"/>
                <w:kern w:val="0"/>
                <w:sz w:val="18"/>
                <w:szCs w:val="18"/>
              </w:rPr>
            </w:pPr>
            <w:r w:rsidRPr="00C876C5">
              <w:rPr>
                <w:rFonts w:ascii="仿宋_GB2312" w:hAnsi="Calibri" w:cs="FangSong_GB2312-Identity-H" w:hint="eastAsia"/>
                <w:kern w:val="0"/>
                <w:sz w:val="18"/>
                <w:szCs w:val="18"/>
              </w:rPr>
              <w:t>□</w:t>
            </w:r>
            <w:r w:rsidRPr="00C876C5">
              <w:rPr>
                <w:rFonts w:ascii="仿宋_GB2312" w:hAnsi="Calibri" w:cs="FangSong_GB2312-Identity-H"/>
                <w:kern w:val="0"/>
                <w:sz w:val="18"/>
                <w:szCs w:val="18"/>
              </w:rPr>
              <w:t>及时</w:t>
            </w:r>
            <w:r w:rsidRPr="00C876C5">
              <w:rPr>
                <w:rFonts w:ascii="仿宋_GB2312" w:hAnsi="Calibri" w:cs="FangSong_GB2312-Identity-H" w:hint="eastAsia"/>
                <w:kern w:val="0"/>
                <w:sz w:val="18"/>
                <w:szCs w:val="18"/>
              </w:rPr>
              <w:t>管理火源、电源和易燃易爆危险品□管理</w:t>
            </w:r>
            <w:r w:rsidRPr="00C876C5">
              <w:rPr>
                <w:rFonts w:ascii="仿宋_GB2312" w:hAnsi="Calibri" w:cs="FangSong_GB2312-Identity-H"/>
                <w:kern w:val="0"/>
                <w:sz w:val="18"/>
                <w:szCs w:val="18"/>
              </w:rPr>
              <w:t>缺失或不到位</w:t>
            </w:r>
          </w:p>
          <w:p w:rsidR="0060610D" w:rsidRPr="00C876C5" w:rsidRDefault="0060610D" w:rsidP="003E779A">
            <w:pPr>
              <w:spacing w:line="240" w:lineRule="auto"/>
              <w:ind w:firstLineChars="0" w:firstLine="0"/>
              <w:rPr>
                <w:rFonts w:ascii="仿宋_GB2312" w:hAnsi="Calibri" w:cs="FangSong_GB2312-Identity-H"/>
                <w:kern w:val="0"/>
                <w:sz w:val="18"/>
                <w:szCs w:val="18"/>
              </w:rPr>
            </w:pPr>
            <w:r w:rsidRPr="00C876C5">
              <w:rPr>
                <w:rFonts w:ascii="仿宋_GB2312" w:hAnsi="Calibri" w:cs="FangSong_GB2312-Identity-H" w:hint="eastAsia"/>
                <w:kern w:val="0"/>
                <w:sz w:val="18"/>
                <w:szCs w:val="18"/>
              </w:rPr>
              <w:t>□及时纠正和制止违章</w:t>
            </w:r>
            <w:r w:rsidRPr="00C876C5">
              <w:rPr>
                <w:rFonts w:ascii="仿宋_GB2312" w:hAnsi="Calibri" w:cs="FangSong_GB2312-Identity-H"/>
                <w:kern w:val="0"/>
                <w:sz w:val="18"/>
                <w:szCs w:val="18"/>
              </w:rPr>
              <w:t>用电动火</w:t>
            </w:r>
            <w:r w:rsidRPr="00C876C5">
              <w:rPr>
                <w:rFonts w:ascii="仿宋_GB2312" w:hAnsi="Calibri" w:cs="FangSong_GB2312-Identity-H" w:hint="eastAsia"/>
                <w:kern w:val="0"/>
                <w:sz w:val="18"/>
                <w:szCs w:val="18"/>
              </w:rPr>
              <w:t>行为□未</w:t>
            </w:r>
            <w:r w:rsidRPr="00C876C5">
              <w:rPr>
                <w:rFonts w:ascii="仿宋_GB2312" w:hAnsi="Calibri" w:cs="FangSong_GB2312-Identity-H"/>
                <w:kern w:val="0"/>
                <w:sz w:val="18"/>
                <w:szCs w:val="18"/>
              </w:rPr>
              <w:t>纠正或不及时</w:t>
            </w:r>
          </w:p>
        </w:tc>
        <w:tc>
          <w:tcPr>
            <w:tcW w:w="1134" w:type="dxa"/>
            <w:vAlign w:val="center"/>
          </w:tcPr>
          <w:p w:rsidR="0060610D" w:rsidRPr="00C876C5" w:rsidRDefault="0060610D" w:rsidP="003E779A">
            <w:pPr>
              <w:spacing w:line="240" w:lineRule="auto"/>
              <w:ind w:firstLineChars="0" w:firstLine="0"/>
              <w:rPr>
                <w:rFonts w:ascii="仿宋_GB2312" w:hAnsi="Calibri" w:cs="Times New Roman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60610D" w:rsidRPr="00C876C5" w:rsidRDefault="0060610D" w:rsidP="003E779A">
            <w:pPr>
              <w:spacing w:line="240" w:lineRule="auto"/>
              <w:ind w:firstLineChars="0" w:firstLine="0"/>
              <w:jc w:val="center"/>
              <w:rPr>
                <w:rFonts w:ascii="Calibri" w:eastAsia="宋体" w:hAnsi="Calibri" w:cs="Times New Roman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60610D" w:rsidRPr="00C876C5" w:rsidRDefault="0060610D" w:rsidP="003E779A">
            <w:pPr>
              <w:spacing w:line="240" w:lineRule="auto"/>
              <w:ind w:firstLineChars="0" w:firstLine="0"/>
              <w:jc w:val="center"/>
              <w:rPr>
                <w:rFonts w:ascii="Calibri" w:eastAsia="宋体" w:hAnsi="Calibri" w:cs="Times New Roman"/>
                <w:sz w:val="28"/>
              </w:rPr>
            </w:pPr>
          </w:p>
        </w:tc>
        <w:tc>
          <w:tcPr>
            <w:tcW w:w="1308" w:type="dxa"/>
            <w:vAlign w:val="center"/>
          </w:tcPr>
          <w:p w:rsidR="0060610D" w:rsidRPr="00C876C5" w:rsidRDefault="0060610D" w:rsidP="003E779A">
            <w:pPr>
              <w:spacing w:line="240" w:lineRule="auto"/>
              <w:ind w:firstLineChars="0" w:firstLine="0"/>
              <w:jc w:val="center"/>
              <w:rPr>
                <w:rFonts w:ascii="Calibri" w:eastAsia="宋体" w:hAnsi="Calibri" w:cs="Times New Roman"/>
                <w:sz w:val="28"/>
              </w:rPr>
            </w:pPr>
          </w:p>
        </w:tc>
      </w:tr>
      <w:tr w:rsidR="0060610D" w:rsidRPr="00C876C5" w:rsidTr="003E779A">
        <w:trPr>
          <w:trHeight w:val="1073"/>
        </w:trPr>
        <w:tc>
          <w:tcPr>
            <w:tcW w:w="1101" w:type="dxa"/>
            <w:gridSpan w:val="2"/>
            <w:vMerge/>
            <w:vAlign w:val="center"/>
          </w:tcPr>
          <w:p w:rsidR="0060610D" w:rsidRPr="00C876C5" w:rsidRDefault="0060610D" w:rsidP="003E779A">
            <w:pPr>
              <w:spacing w:line="240" w:lineRule="auto"/>
              <w:ind w:firstLineChars="0" w:firstLine="0"/>
              <w:jc w:val="center"/>
              <w:rPr>
                <w:rFonts w:ascii="仿宋_GB2312" w:hAnsi="宋体" w:cs="Times New Roman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60610D" w:rsidRPr="00C876C5" w:rsidRDefault="0060610D" w:rsidP="003E779A">
            <w:pPr>
              <w:spacing w:line="240" w:lineRule="auto"/>
              <w:ind w:firstLineChars="0" w:firstLine="0"/>
              <w:jc w:val="center"/>
              <w:rPr>
                <w:rFonts w:ascii="仿宋_GB2312" w:hAnsi="宋体" w:cs="FangSong_GB2312-Identity-H"/>
                <w:kern w:val="0"/>
                <w:sz w:val="21"/>
                <w:szCs w:val="21"/>
              </w:rPr>
            </w:pPr>
            <w:r w:rsidRPr="00C876C5">
              <w:rPr>
                <w:rFonts w:ascii="仿宋_GB2312" w:hAnsi="宋体" w:cs="FangSong_GB2312-Identity-H" w:hint="eastAsia"/>
                <w:kern w:val="0"/>
                <w:sz w:val="21"/>
                <w:szCs w:val="21"/>
              </w:rPr>
              <w:t>举办大型活动</w:t>
            </w:r>
            <w:r w:rsidRPr="00C876C5">
              <w:rPr>
                <w:rFonts w:ascii="仿宋_GB2312" w:hAnsi="宋体" w:cs="FangSong_GB2312-Identity-H"/>
                <w:kern w:val="0"/>
                <w:sz w:val="21"/>
                <w:szCs w:val="21"/>
              </w:rPr>
              <w:t>或展览</w:t>
            </w:r>
            <w:r w:rsidRPr="00C876C5">
              <w:rPr>
                <w:rFonts w:ascii="仿宋_GB2312" w:hAnsi="宋体" w:cs="FangSong_GB2312-Identity-H" w:hint="eastAsia"/>
                <w:kern w:val="0"/>
                <w:sz w:val="21"/>
                <w:szCs w:val="21"/>
              </w:rPr>
              <w:t>相关</w:t>
            </w:r>
            <w:r w:rsidRPr="00C876C5">
              <w:rPr>
                <w:rFonts w:ascii="仿宋_GB2312" w:hAnsi="宋体" w:cs="FangSong_GB2312-Identity-H"/>
                <w:kern w:val="0"/>
                <w:sz w:val="21"/>
                <w:szCs w:val="21"/>
              </w:rPr>
              <w:t>消防措施落实情况</w:t>
            </w:r>
          </w:p>
        </w:tc>
        <w:tc>
          <w:tcPr>
            <w:tcW w:w="5528" w:type="dxa"/>
            <w:vAlign w:val="center"/>
          </w:tcPr>
          <w:p w:rsidR="0060610D" w:rsidRPr="00C876C5" w:rsidRDefault="0060610D" w:rsidP="003E779A">
            <w:pPr>
              <w:spacing w:line="240" w:lineRule="auto"/>
              <w:ind w:firstLineChars="0" w:firstLine="0"/>
              <w:rPr>
                <w:rFonts w:ascii="仿宋_GB2312" w:hAnsi="Calibri" w:cs="FangSong_GB2312-Identity-H"/>
                <w:kern w:val="0"/>
                <w:sz w:val="18"/>
                <w:szCs w:val="18"/>
              </w:rPr>
            </w:pPr>
            <w:r w:rsidRPr="00C876C5">
              <w:rPr>
                <w:rFonts w:ascii="仿宋_GB2312" w:hAnsi="Calibri" w:cs="FangSong_GB2312-Identity-H" w:hint="eastAsia"/>
                <w:kern w:val="0"/>
                <w:sz w:val="18"/>
                <w:szCs w:val="18"/>
              </w:rPr>
              <w:t>□依规履行报批手续，确定专人负责消防安全工作，明确并落实消防安全职责和措施</w:t>
            </w:r>
          </w:p>
          <w:p w:rsidR="0060610D" w:rsidRPr="00C876C5" w:rsidRDefault="0060610D" w:rsidP="003E779A">
            <w:pPr>
              <w:spacing w:line="240" w:lineRule="auto"/>
              <w:ind w:firstLineChars="0" w:firstLine="0"/>
              <w:rPr>
                <w:rFonts w:ascii="仿宋_GB2312" w:hAnsi="Calibri" w:cs="FangSong_GB2312-Identity-H"/>
                <w:kern w:val="0"/>
                <w:sz w:val="18"/>
                <w:szCs w:val="18"/>
              </w:rPr>
            </w:pPr>
            <w:r w:rsidRPr="00C876C5">
              <w:rPr>
                <w:rFonts w:ascii="仿宋_GB2312" w:hAnsi="Calibri" w:cs="FangSong_GB2312-Identity-H" w:hint="eastAsia"/>
                <w:kern w:val="0"/>
                <w:sz w:val="18"/>
                <w:szCs w:val="18"/>
              </w:rPr>
              <w:t>□活动</w:t>
            </w:r>
            <w:r w:rsidRPr="00C876C5">
              <w:rPr>
                <w:rFonts w:ascii="仿宋_GB2312" w:hAnsi="Calibri" w:cs="FangSong_GB2312-Identity-H"/>
                <w:kern w:val="0"/>
                <w:sz w:val="18"/>
                <w:szCs w:val="18"/>
              </w:rPr>
              <w:t>或展览</w:t>
            </w:r>
            <w:r w:rsidRPr="00C876C5">
              <w:rPr>
                <w:rFonts w:ascii="仿宋_GB2312" w:hAnsi="Calibri" w:cs="FangSong_GB2312-Identity-H" w:hint="eastAsia"/>
                <w:kern w:val="0"/>
                <w:sz w:val="18"/>
                <w:szCs w:val="18"/>
              </w:rPr>
              <w:t>场所符合消防安全规范要求</w:t>
            </w:r>
          </w:p>
          <w:p w:rsidR="0060610D" w:rsidRPr="00C876C5" w:rsidRDefault="0060610D" w:rsidP="003E779A">
            <w:pPr>
              <w:spacing w:line="240" w:lineRule="auto"/>
              <w:ind w:firstLineChars="0" w:firstLine="0"/>
              <w:rPr>
                <w:rFonts w:ascii="仿宋_GB2312" w:hAnsi="Calibri" w:cs="FangSong_GB2312-Identity-H"/>
                <w:kern w:val="0"/>
                <w:sz w:val="18"/>
                <w:szCs w:val="18"/>
              </w:rPr>
            </w:pPr>
            <w:r w:rsidRPr="00C876C5">
              <w:rPr>
                <w:rFonts w:ascii="仿宋_GB2312" w:hAnsi="Calibri" w:cs="FangSong_GB2312-Identity-H" w:hint="eastAsia"/>
                <w:kern w:val="0"/>
                <w:sz w:val="18"/>
                <w:szCs w:val="18"/>
              </w:rPr>
              <w:t>□</w:t>
            </w:r>
            <w:r w:rsidRPr="00C876C5">
              <w:rPr>
                <w:rFonts w:ascii="仿宋_GB2312" w:hAnsi="Calibri" w:cs="FangSong_GB2312-Identity-H"/>
                <w:kern w:val="0"/>
                <w:sz w:val="18"/>
                <w:szCs w:val="18"/>
              </w:rPr>
              <w:t>已</w:t>
            </w:r>
            <w:r w:rsidRPr="00C876C5">
              <w:rPr>
                <w:rFonts w:ascii="仿宋_GB2312" w:hAnsi="宋体" w:cs="FangSong_GB2312-Identity-H" w:hint="eastAsia"/>
                <w:kern w:val="0"/>
                <w:sz w:val="18"/>
                <w:szCs w:val="18"/>
              </w:rPr>
              <w:t>制定消防应急预案</w:t>
            </w:r>
          </w:p>
          <w:p w:rsidR="0060610D" w:rsidRPr="00C876C5" w:rsidRDefault="0060610D" w:rsidP="003E779A">
            <w:pPr>
              <w:spacing w:line="240" w:lineRule="auto"/>
              <w:ind w:firstLineChars="0" w:firstLine="0"/>
              <w:rPr>
                <w:rFonts w:ascii="仿宋_GB2312" w:hAnsi="Calibri" w:cs="FangSong_GB2312-Identity-H"/>
                <w:kern w:val="0"/>
                <w:sz w:val="18"/>
                <w:szCs w:val="18"/>
              </w:rPr>
            </w:pPr>
            <w:r w:rsidRPr="00C876C5">
              <w:rPr>
                <w:rFonts w:ascii="仿宋_GB2312" w:hAnsi="Calibri" w:cs="FangSong_GB2312-Identity-H" w:hint="eastAsia"/>
                <w:kern w:val="0"/>
                <w:sz w:val="18"/>
                <w:szCs w:val="18"/>
              </w:rPr>
              <w:t>□上述</w:t>
            </w:r>
            <w:r w:rsidRPr="00C876C5">
              <w:rPr>
                <w:rFonts w:ascii="仿宋_GB2312" w:hAnsi="Calibri" w:cs="FangSong_GB2312-Identity-H"/>
                <w:kern w:val="0"/>
                <w:sz w:val="18"/>
                <w:szCs w:val="18"/>
              </w:rPr>
              <w:t>要求</w:t>
            </w:r>
            <w:r w:rsidRPr="00C876C5">
              <w:rPr>
                <w:rFonts w:ascii="仿宋_GB2312" w:hAnsi="Calibri" w:cs="FangSong_GB2312-Identity-H" w:hint="eastAsia"/>
                <w:kern w:val="0"/>
                <w:sz w:val="18"/>
                <w:szCs w:val="18"/>
              </w:rPr>
              <w:t>未落实</w:t>
            </w:r>
            <w:r w:rsidRPr="00C876C5">
              <w:rPr>
                <w:rFonts w:ascii="仿宋_GB2312" w:hAnsi="Calibri" w:cs="FangSong_GB2312-Identity-H"/>
                <w:kern w:val="0"/>
                <w:sz w:val="18"/>
                <w:szCs w:val="18"/>
              </w:rPr>
              <w:t>或落实不到位</w:t>
            </w:r>
          </w:p>
          <w:p w:rsidR="0060610D" w:rsidRPr="00C876C5" w:rsidRDefault="0060610D" w:rsidP="003E779A">
            <w:pPr>
              <w:spacing w:line="240" w:lineRule="auto"/>
              <w:ind w:firstLineChars="0" w:firstLine="0"/>
              <w:rPr>
                <w:rFonts w:ascii="仿宋_GB2312" w:hAnsi="Calibri" w:cs="FangSong_GB2312-Identity-H"/>
                <w:kern w:val="0"/>
                <w:sz w:val="18"/>
                <w:szCs w:val="18"/>
              </w:rPr>
            </w:pPr>
            <w:r w:rsidRPr="00C876C5">
              <w:rPr>
                <w:rFonts w:ascii="仿宋_GB2312" w:hAnsi="Calibri" w:cs="FangSong_GB2312-Identity-H" w:hint="eastAsia"/>
                <w:kern w:val="0"/>
                <w:sz w:val="18"/>
                <w:szCs w:val="18"/>
              </w:rPr>
              <w:lastRenderedPageBreak/>
              <w:t>□</w:t>
            </w:r>
            <w:r w:rsidRPr="00C876C5">
              <w:rPr>
                <w:rFonts w:ascii="仿宋_GB2312" w:hAnsi="Calibri" w:cs="FangSong_GB2312-Identity-H"/>
                <w:kern w:val="0"/>
                <w:sz w:val="18"/>
                <w:szCs w:val="18"/>
              </w:rPr>
              <w:t>未举办大型活动或展览</w:t>
            </w:r>
          </w:p>
        </w:tc>
        <w:tc>
          <w:tcPr>
            <w:tcW w:w="1134" w:type="dxa"/>
            <w:vAlign w:val="center"/>
          </w:tcPr>
          <w:p w:rsidR="0060610D" w:rsidRPr="00C876C5" w:rsidRDefault="0060610D" w:rsidP="003E779A">
            <w:pPr>
              <w:spacing w:line="240" w:lineRule="auto"/>
              <w:ind w:firstLineChars="0" w:firstLine="0"/>
              <w:rPr>
                <w:rFonts w:ascii="仿宋_GB2312" w:hAnsi="Calibri" w:cs="Times New Roman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60610D" w:rsidRPr="00C876C5" w:rsidRDefault="0060610D" w:rsidP="003E779A">
            <w:pPr>
              <w:spacing w:line="240" w:lineRule="auto"/>
              <w:ind w:firstLineChars="0" w:firstLine="0"/>
              <w:jc w:val="center"/>
              <w:rPr>
                <w:rFonts w:ascii="Calibri" w:eastAsia="宋体" w:hAnsi="Calibri" w:cs="Times New Roman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60610D" w:rsidRPr="00C876C5" w:rsidRDefault="0060610D" w:rsidP="003E779A">
            <w:pPr>
              <w:spacing w:line="240" w:lineRule="auto"/>
              <w:ind w:firstLineChars="0" w:firstLine="0"/>
              <w:jc w:val="center"/>
              <w:rPr>
                <w:rFonts w:ascii="Calibri" w:eastAsia="宋体" w:hAnsi="Calibri" w:cs="Times New Roman"/>
                <w:sz w:val="28"/>
              </w:rPr>
            </w:pPr>
          </w:p>
        </w:tc>
        <w:tc>
          <w:tcPr>
            <w:tcW w:w="1308" w:type="dxa"/>
            <w:vAlign w:val="center"/>
          </w:tcPr>
          <w:p w:rsidR="0060610D" w:rsidRPr="00C876C5" w:rsidRDefault="0060610D" w:rsidP="003E779A">
            <w:pPr>
              <w:spacing w:line="240" w:lineRule="auto"/>
              <w:ind w:firstLineChars="0" w:firstLine="0"/>
              <w:jc w:val="center"/>
              <w:rPr>
                <w:rFonts w:ascii="Calibri" w:eastAsia="宋体" w:hAnsi="Calibri" w:cs="Times New Roman"/>
                <w:sz w:val="28"/>
              </w:rPr>
            </w:pPr>
          </w:p>
        </w:tc>
      </w:tr>
      <w:tr w:rsidR="0060610D" w:rsidRPr="00C876C5" w:rsidTr="003E779A">
        <w:trPr>
          <w:trHeight w:val="1073"/>
        </w:trPr>
        <w:tc>
          <w:tcPr>
            <w:tcW w:w="1101" w:type="dxa"/>
            <w:gridSpan w:val="2"/>
            <w:vMerge w:val="restart"/>
            <w:vAlign w:val="center"/>
          </w:tcPr>
          <w:p w:rsidR="0060610D" w:rsidRPr="00C876C5" w:rsidRDefault="0060610D" w:rsidP="003E779A">
            <w:pPr>
              <w:spacing w:line="240" w:lineRule="auto"/>
              <w:ind w:firstLineChars="0" w:firstLine="0"/>
              <w:jc w:val="center"/>
              <w:rPr>
                <w:rFonts w:ascii="仿宋_GB2312" w:hAnsi="宋体" w:cs="Times New Roman"/>
                <w:sz w:val="28"/>
              </w:rPr>
            </w:pPr>
            <w:r w:rsidRPr="00C876C5">
              <w:rPr>
                <w:rFonts w:ascii="仿宋_GB2312" w:hAnsi="宋体" w:cs="Times New Roman" w:hint="eastAsia"/>
                <w:sz w:val="28"/>
              </w:rPr>
              <w:lastRenderedPageBreak/>
              <w:t>日常</w:t>
            </w:r>
            <w:r w:rsidRPr="00C876C5">
              <w:rPr>
                <w:rFonts w:ascii="仿宋_GB2312" w:hAnsi="宋体" w:cs="Times New Roman"/>
                <w:sz w:val="28"/>
              </w:rPr>
              <w:t>防火及危化品</w:t>
            </w:r>
            <w:r w:rsidRPr="00C876C5">
              <w:rPr>
                <w:rFonts w:ascii="仿宋_GB2312" w:hAnsi="宋体" w:cs="Times New Roman" w:hint="eastAsia"/>
                <w:sz w:val="28"/>
              </w:rPr>
              <w:t>要求</w:t>
            </w:r>
            <w:r w:rsidRPr="00C876C5">
              <w:rPr>
                <w:rFonts w:ascii="仿宋_GB2312" w:hAnsi="宋体" w:cs="Times New Roman"/>
                <w:sz w:val="28"/>
              </w:rPr>
              <w:t>方面</w:t>
            </w:r>
          </w:p>
        </w:tc>
        <w:tc>
          <w:tcPr>
            <w:tcW w:w="1559" w:type="dxa"/>
            <w:vAlign w:val="center"/>
          </w:tcPr>
          <w:p w:rsidR="0060610D" w:rsidRPr="00C876C5" w:rsidRDefault="0060610D" w:rsidP="003E779A">
            <w:pPr>
              <w:spacing w:line="240" w:lineRule="auto"/>
              <w:ind w:firstLineChars="0" w:firstLine="0"/>
              <w:jc w:val="center"/>
              <w:rPr>
                <w:rFonts w:ascii="仿宋_GB2312" w:hAnsi="宋体" w:cs="Times New Roman"/>
                <w:sz w:val="28"/>
              </w:rPr>
            </w:pPr>
            <w:r w:rsidRPr="00C876C5">
              <w:rPr>
                <w:rFonts w:ascii="仿宋_GB2312" w:hAnsi="宋体" w:cs="FangSong_GB2312-Identity-H" w:hint="eastAsia"/>
                <w:kern w:val="0"/>
                <w:sz w:val="21"/>
                <w:szCs w:val="21"/>
              </w:rPr>
              <w:t>用火、用电情况</w:t>
            </w:r>
          </w:p>
        </w:tc>
        <w:tc>
          <w:tcPr>
            <w:tcW w:w="5528" w:type="dxa"/>
            <w:vAlign w:val="center"/>
          </w:tcPr>
          <w:p w:rsidR="0060610D" w:rsidRPr="00C876C5" w:rsidRDefault="0060610D" w:rsidP="003E779A">
            <w:pPr>
              <w:autoSpaceDE w:val="0"/>
              <w:autoSpaceDN w:val="0"/>
              <w:adjustRightInd w:val="0"/>
              <w:spacing w:line="240" w:lineRule="auto"/>
              <w:ind w:firstLineChars="0" w:firstLine="0"/>
              <w:jc w:val="left"/>
              <w:rPr>
                <w:rFonts w:ascii="仿宋_GB2312" w:hAnsi="Calibri" w:cs="FangSong_GB2312-Identity-H"/>
                <w:kern w:val="0"/>
                <w:sz w:val="18"/>
                <w:szCs w:val="18"/>
              </w:rPr>
            </w:pPr>
            <w:r w:rsidRPr="00C876C5">
              <w:rPr>
                <w:rFonts w:ascii="仿宋_GB2312" w:hAnsi="Calibri" w:cs="FangSong_GB2312-Identity-H" w:hint="eastAsia"/>
                <w:kern w:val="0"/>
                <w:sz w:val="18"/>
                <w:szCs w:val="18"/>
              </w:rPr>
              <w:t>□</w:t>
            </w:r>
            <w:r w:rsidRPr="00C876C5">
              <w:rPr>
                <w:rFonts w:ascii="仿宋_GB2312" w:hAnsi="Calibri" w:cs="FangSong_GB2312-Identity-H"/>
                <w:kern w:val="0"/>
                <w:sz w:val="18"/>
                <w:szCs w:val="18"/>
              </w:rPr>
              <w:t>动用明火作业（</w:t>
            </w:r>
            <w:r w:rsidRPr="00C876C5">
              <w:rPr>
                <w:rFonts w:ascii="仿宋_GB2312" w:hAnsi="Calibri" w:cs="FangSong_GB2312-Identity-H" w:hint="eastAsia"/>
                <w:kern w:val="0"/>
                <w:sz w:val="18"/>
                <w:szCs w:val="18"/>
              </w:rPr>
              <w:t>动火</w:t>
            </w:r>
            <w:r w:rsidRPr="00C876C5">
              <w:rPr>
                <w:rFonts w:ascii="仿宋_GB2312" w:hAnsi="Calibri" w:cs="FangSong_GB2312-Identity-H"/>
                <w:kern w:val="0"/>
                <w:sz w:val="18"/>
                <w:szCs w:val="18"/>
              </w:rPr>
              <w:t>、动焊、</w:t>
            </w:r>
            <w:r w:rsidRPr="00C876C5">
              <w:rPr>
                <w:rFonts w:ascii="仿宋_GB2312" w:hAnsi="Calibri" w:cs="FangSong_GB2312-Identity-H" w:hint="eastAsia"/>
                <w:kern w:val="0"/>
                <w:sz w:val="18"/>
                <w:szCs w:val="18"/>
              </w:rPr>
              <w:t>热切割</w:t>
            </w:r>
            <w:r w:rsidRPr="00C876C5">
              <w:rPr>
                <w:rFonts w:ascii="仿宋_GB2312" w:hAnsi="Calibri" w:cs="FangSong_GB2312-Identity-H"/>
                <w:kern w:val="0"/>
                <w:sz w:val="18"/>
                <w:szCs w:val="18"/>
              </w:rPr>
              <w:t>等）</w:t>
            </w:r>
            <w:r w:rsidRPr="00C876C5">
              <w:rPr>
                <w:rFonts w:ascii="仿宋_GB2312" w:hAnsi="Calibri" w:cs="FangSong_GB2312-Identity-H" w:hint="eastAsia"/>
                <w:kern w:val="0"/>
                <w:sz w:val="18"/>
                <w:szCs w:val="18"/>
              </w:rPr>
              <w:t>施工已审批□未审批□</w:t>
            </w:r>
            <w:r w:rsidRPr="00C876C5">
              <w:rPr>
                <w:rFonts w:ascii="仿宋_GB2312" w:hAnsi="Calibri" w:cs="FangSong_GB2312-Identity-H"/>
                <w:kern w:val="0"/>
                <w:sz w:val="18"/>
                <w:szCs w:val="18"/>
              </w:rPr>
              <w:t>未</w:t>
            </w:r>
            <w:r w:rsidRPr="00C876C5">
              <w:rPr>
                <w:rFonts w:ascii="仿宋_GB2312" w:hAnsi="Calibri" w:cs="FangSong_GB2312-Identity-H" w:hint="eastAsia"/>
                <w:kern w:val="0"/>
                <w:sz w:val="18"/>
                <w:szCs w:val="18"/>
              </w:rPr>
              <w:t>动用明火</w:t>
            </w:r>
          </w:p>
          <w:p w:rsidR="0060610D" w:rsidRPr="00C876C5" w:rsidRDefault="0060610D" w:rsidP="003E779A">
            <w:pPr>
              <w:autoSpaceDE w:val="0"/>
              <w:autoSpaceDN w:val="0"/>
              <w:adjustRightInd w:val="0"/>
              <w:spacing w:line="240" w:lineRule="auto"/>
              <w:ind w:firstLineChars="0" w:firstLine="0"/>
              <w:jc w:val="left"/>
              <w:rPr>
                <w:rFonts w:ascii="仿宋_GB2312" w:hAnsi="Calibri" w:cs="FangSong_GB2312-Identity-H"/>
                <w:kern w:val="0"/>
                <w:sz w:val="18"/>
                <w:szCs w:val="18"/>
              </w:rPr>
            </w:pPr>
            <w:r w:rsidRPr="00C876C5">
              <w:rPr>
                <w:rFonts w:ascii="仿宋_GB2312" w:hAnsi="Calibri" w:cs="FangSong_GB2312-Identity-H" w:hint="eastAsia"/>
                <w:kern w:val="0"/>
                <w:sz w:val="18"/>
                <w:szCs w:val="18"/>
              </w:rPr>
              <w:t>□烟道清洗符合要求</w:t>
            </w:r>
            <w:r w:rsidRPr="00C876C5">
              <w:rPr>
                <w:rFonts w:ascii="仿宋_GB2312" w:hAnsi="Calibri" w:cs="FangSong_GB2312-Identity-H"/>
                <w:kern w:val="0"/>
                <w:sz w:val="18"/>
                <w:szCs w:val="18"/>
              </w:rPr>
              <w:t>，</w:t>
            </w:r>
            <w:r w:rsidRPr="00C876C5">
              <w:rPr>
                <w:rFonts w:ascii="仿宋_GB2312" w:hAnsi="Calibri" w:cs="FangSong_GB2312-Identity-H" w:hint="eastAsia"/>
                <w:kern w:val="0"/>
                <w:sz w:val="18"/>
                <w:szCs w:val="18"/>
              </w:rPr>
              <w:t>留存</w:t>
            </w:r>
            <w:r w:rsidRPr="00C876C5">
              <w:rPr>
                <w:rFonts w:ascii="仿宋_GB2312" w:hAnsi="Calibri" w:cs="FangSong_GB2312-Identity-H"/>
                <w:kern w:val="0"/>
                <w:sz w:val="18"/>
                <w:szCs w:val="18"/>
              </w:rPr>
              <w:t>详细清洗记录</w:t>
            </w:r>
            <w:r w:rsidRPr="00C876C5">
              <w:rPr>
                <w:rFonts w:ascii="仿宋_GB2312" w:hAnsi="Calibri" w:cs="FangSong_GB2312-Identity-H" w:hint="eastAsia"/>
                <w:kern w:val="0"/>
                <w:sz w:val="18"/>
                <w:szCs w:val="18"/>
              </w:rPr>
              <w:t>□不符合要求□</w:t>
            </w:r>
            <w:r w:rsidRPr="00C876C5">
              <w:rPr>
                <w:rFonts w:ascii="仿宋_GB2312" w:hAnsi="Calibri" w:cs="FangSong_GB2312-Identity-H"/>
                <w:kern w:val="0"/>
                <w:sz w:val="18"/>
                <w:szCs w:val="18"/>
              </w:rPr>
              <w:t>无此项</w:t>
            </w:r>
          </w:p>
          <w:p w:rsidR="0060610D" w:rsidRPr="00C876C5" w:rsidRDefault="0060610D" w:rsidP="003E779A">
            <w:pPr>
              <w:autoSpaceDE w:val="0"/>
              <w:autoSpaceDN w:val="0"/>
              <w:adjustRightInd w:val="0"/>
              <w:spacing w:line="240" w:lineRule="auto"/>
              <w:ind w:firstLineChars="0" w:firstLine="0"/>
              <w:jc w:val="left"/>
              <w:rPr>
                <w:rFonts w:ascii="仿宋_GB2312" w:hAnsi="Calibri" w:cs="FangSong_GB2312-Identity-H"/>
                <w:kern w:val="0"/>
                <w:sz w:val="18"/>
                <w:szCs w:val="18"/>
              </w:rPr>
            </w:pPr>
            <w:r w:rsidRPr="00C876C5">
              <w:rPr>
                <w:rFonts w:ascii="仿宋_GB2312" w:hAnsi="Calibri" w:cs="FangSong_GB2312-Identity-H" w:hint="eastAsia"/>
                <w:kern w:val="0"/>
                <w:sz w:val="18"/>
                <w:szCs w:val="18"/>
              </w:rPr>
              <w:t>□随意</w:t>
            </w:r>
            <w:r w:rsidRPr="00C876C5">
              <w:rPr>
                <w:rFonts w:ascii="仿宋_GB2312" w:hAnsi="Calibri" w:cs="FangSong_GB2312-Identity-H"/>
                <w:kern w:val="0"/>
                <w:sz w:val="18"/>
                <w:szCs w:val="18"/>
              </w:rPr>
              <w:t>私</w:t>
            </w:r>
            <w:r w:rsidRPr="00C876C5">
              <w:rPr>
                <w:rFonts w:ascii="仿宋_GB2312" w:hAnsi="Calibri" w:cs="FangSong_GB2312-Identity-H" w:hint="eastAsia"/>
                <w:kern w:val="0"/>
                <w:sz w:val="18"/>
                <w:szCs w:val="18"/>
              </w:rPr>
              <w:t>拉乱接电线</w:t>
            </w:r>
          </w:p>
          <w:p w:rsidR="0060610D" w:rsidRPr="00C876C5" w:rsidRDefault="0060610D" w:rsidP="003E779A">
            <w:pPr>
              <w:autoSpaceDE w:val="0"/>
              <w:autoSpaceDN w:val="0"/>
              <w:adjustRightInd w:val="0"/>
              <w:spacing w:line="240" w:lineRule="auto"/>
              <w:ind w:firstLineChars="0" w:firstLine="0"/>
              <w:jc w:val="left"/>
              <w:rPr>
                <w:rFonts w:ascii="仿宋_GB2312" w:hAnsi="Calibri" w:cs="FangSong_GB2312-Identity-H"/>
                <w:kern w:val="0"/>
                <w:sz w:val="18"/>
                <w:szCs w:val="18"/>
              </w:rPr>
            </w:pPr>
            <w:r w:rsidRPr="00C876C5">
              <w:rPr>
                <w:rFonts w:ascii="仿宋_GB2312" w:hAnsi="Calibri" w:cs="FangSong_GB2312-Identity-H" w:hint="eastAsia"/>
                <w:kern w:val="0"/>
                <w:sz w:val="18"/>
                <w:szCs w:val="18"/>
              </w:rPr>
              <w:t>□</w:t>
            </w:r>
            <w:r w:rsidRPr="00C876C5">
              <w:rPr>
                <w:rFonts w:ascii="仿宋_GB2312" w:hAnsi="Calibri" w:cs="FangSong_GB2312-Identity-H"/>
                <w:kern w:val="0"/>
                <w:sz w:val="18"/>
                <w:szCs w:val="18"/>
              </w:rPr>
              <w:t>违规使用</w:t>
            </w:r>
            <w:r w:rsidRPr="00C876C5">
              <w:rPr>
                <w:rFonts w:ascii="仿宋_GB2312" w:hAnsi="Calibri" w:cs="FangSong_GB2312-Identity-H" w:hint="eastAsia"/>
                <w:kern w:val="0"/>
                <w:sz w:val="18"/>
                <w:szCs w:val="18"/>
              </w:rPr>
              <w:t>电器设备</w:t>
            </w:r>
            <w:r w:rsidRPr="00C876C5">
              <w:rPr>
                <w:rFonts w:ascii="仿宋_GB2312" w:hAnsi="Calibri" w:cs="FangSong_GB2312-Identity-H"/>
                <w:kern w:val="0"/>
                <w:sz w:val="18"/>
                <w:szCs w:val="18"/>
              </w:rPr>
              <w:t>，</w:t>
            </w:r>
            <w:r w:rsidRPr="00C876C5">
              <w:rPr>
                <w:rFonts w:ascii="仿宋_GB2312" w:hAnsi="Calibri" w:cs="FangSong_GB2312-Identity-H" w:hint="eastAsia"/>
                <w:kern w:val="0"/>
                <w:sz w:val="18"/>
                <w:szCs w:val="18"/>
              </w:rPr>
              <w:t>尤其是大功率电器</w:t>
            </w:r>
          </w:p>
          <w:p w:rsidR="0060610D" w:rsidRPr="00C876C5" w:rsidRDefault="0060610D" w:rsidP="003E779A">
            <w:pPr>
              <w:spacing w:line="240" w:lineRule="auto"/>
              <w:ind w:firstLineChars="0" w:firstLine="0"/>
              <w:rPr>
                <w:rFonts w:ascii="仿宋_GB2312" w:hAnsi="Calibri" w:cs="FangSong_GB2312-Identity-H"/>
                <w:kern w:val="0"/>
                <w:sz w:val="18"/>
                <w:szCs w:val="18"/>
              </w:rPr>
            </w:pPr>
            <w:r w:rsidRPr="00C876C5">
              <w:rPr>
                <w:rFonts w:ascii="仿宋_GB2312" w:hAnsi="Calibri" w:cs="FangSong_GB2312-Identity-H" w:hint="eastAsia"/>
                <w:kern w:val="0"/>
                <w:sz w:val="18"/>
                <w:szCs w:val="18"/>
              </w:rPr>
              <w:t>□电器设备周围与可燃物未保持0.5m以上间距</w:t>
            </w:r>
          </w:p>
          <w:p w:rsidR="0060610D" w:rsidRPr="00C876C5" w:rsidRDefault="0060610D" w:rsidP="003E779A">
            <w:pPr>
              <w:spacing w:line="240" w:lineRule="auto"/>
              <w:ind w:firstLineChars="0" w:firstLine="0"/>
              <w:rPr>
                <w:rFonts w:ascii="仿宋_GB2312" w:hAnsi="Calibri" w:cs="FangSong_GB2312-Identity-H"/>
                <w:kern w:val="0"/>
                <w:sz w:val="18"/>
                <w:szCs w:val="18"/>
              </w:rPr>
            </w:pPr>
            <w:r w:rsidRPr="00C876C5">
              <w:rPr>
                <w:rFonts w:ascii="仿宋_GB2312" w:hAnsi="Calibri" w:cs="FangSong_GB2312-Identity-H" w:hint="eastAsia"/>
                <w:kern w:val="0"/>
                <w:sz w:val="18"/>
                <w:szCs w:val="18"/>
              </w:rPr>
              <w:t>□</w:t>
            </w:r>
            <w:r w:rsidRPr="00C876C5">
              <w:rPr>
                <w:rFonts w:ascii="仿宋_GB2312" w:hAnsi="Calibri" w:cs="FangSong_GB2312-Identity-H"/>
                <w:kern w:val="0"/>
                <w:sz w:val="18"/>
                <w:szCs w:val="18"/>
              </w:rPr>
              <w:t>使用不合</w:t>
            </w:r>
            <w:proofErr w:type="gramStart"/>
            <w:r w:rsidRPr="00C876C5">
              <w:rPr>
                <w:rFonts w:ascii="仿宋_GB2312" w:hAnsi="Calibri" w:cs="FangSong_GB2312-Identity-H"/>
                <w:kern w:val="0"/>
                <w:sz w:val="18"/>
                <w:szCs w:val="18"/>
              </w:rPr>
              <w:t>规</w:t>
            </w:r>
            <w:proofErr w:type="gramEnd"/>
            <w:r w:rsidRPr="00C876C5">
              <w:rPr>
                <w:rFonts w:ascii="仿宋_GB2312" w:hAnsi="Calibri" w:cs="FangSong_GB2312-Identity-H"/>
                <w:kern w:val="0"/>
                <w:sz w:val="18"/>
                <w:szCs w:val="18"/>
              </w:rPr>
              <w:t>、老化</w:t>
            </w:r>
            <w:r w:rsidRPr="00C876C5">
              <w:rPr>
                <w:rFonts w:ascii="仿宋_GB2312" w:hAnsi="Calibri" w:cs="FangSong_GB2312-Identity-H" w:hint="eastAsia"/>
                <w:kern w:val="0"/>
                <w:sz w:val="18"/>
                <w:szCs w:val="18"/>
              </w:rPr>
              <w:t>破损</w:t>
            </w:r>
            <w:r w:rsidRPr="00C876C5">
              <w:rPr>
                <w:rFonts w:ascii="仿宋_GB2312" w:hAnsi="Calibri" w:cs="FangSong_GB2312-Identity-H"/>
                <w:kern w:val="0"/>
                <w:sz w:val="18"/>
                <w:szCs w:val="18"/>
              </w:rPr>
              <w:t>插排，</w:t>
            </w:r>
            <w:proofErr w:type="gramStart"/>
            <w:r w:rsidRPr="00C876C5">
              <w:rPr>
                <w:rFonts w:ascii="仿宋_GB2312" w:hAnsi="Calibri" w:cs="FangSong_GB2312-Identity-H" w:hint="eastAsia"/>
                <w:kern w:val="0"/>
                <w:sz w:val="18"/>
                <w:szCs w:val="18"/>
              </w:rPr>
              <w:t>或</w:t>
            </w:r>
            <w:r w:rsidRPr="00C876C5">
              <w:rPr>
                <w:rFonts w:ascii="仿宋_GB2312" w:hAnsi="Calibri" w:cs="FangSong_GB2312-Identity-H"/>
                <w:kern w:val="0"/>
                <w:sz w:val="18"/>
                <w:szCs w:val="18"/>
              </w:rPr>
              <w:t>将插排</w:t>
            </w:r>
            <w:proofErr w:type="gramEnd"/>
            <w:r w:rsidRPr="00C876C5">
              <w:rPr>
                <w:rFonts w:ascii="仿宋_GB2312" w:hAnsi="Calibri" w:cs="FangSong_GB2312-Identity-H"/>
                <w:kern w:val="0"/>
                <w:sz w:val="18"/>
                <w:szCs w:val="18"/>
              </w:rPr>
              <w:t>串联</w:t>
            </w:r>
          </w:p>
          <w:p w:rsidR="0060610D" w:rsidRPr="00C876C5" w:rsidRDefault="0060610D" w:rsidP="003E779A">
            <w:pPr>
              <w:spacing w:line="240" w:lineRule="auto"/>
              <w:ind w:firstLineChars="0" w:firstLine="0"/>
              <w:rPr>
                <w:rFonts w:ascii="仿宋_GB2312" w:hAnsi="Calibri" w:cs="FangSong_GB2312-Identity-H"/>
                <w:kern w:val="0"/>
                <w:sz w:val="18"/>
                <w:szCs w:val="18"/>
              </w:rPr>
            </w:pPr>
            <w:r w:rsidRPr="00C876C5">
              <w:rPr>
                <w:rFonts w:ascii="仿宋_GB2312" w:hAnsi="Calibri" w:cs="FangSong_GB2312-Identity-H" w:hint="eastAsia"/>
                <w:kern w:val="0"/>
                <w:sz w:val="18"/>
                <w:szCs w:val="18"/>
              </w:rPr>
              <w:t>□</w:t>
            </w:r>
            <w:r w:rsidRPr="00C876C5">
              <w:rPr>
                <w:rFonts w:ascii="仿宋_GB2312" w:hAnsi="Calibri" w:cs="FangSong_GB2312-Identity-H"/>
                <w:kern w:val="0"/>
                <w:sz w:val="18"/>
                <w:szCs w:val="18"/>
              </w:rPr>
              <w:t>下班或离开房间时关闭计算机、</w:t>
            </w:r>
            <w:r w:rsidRPr="00C876C5">
              <w:rPr>
                <w:rFonts w:ascii="仿宋_GB2312" w:hAnsi="Calibri" w:cs="FangSong_GB2312-Identity-H" w:hint="eastAsia"/>
                <w:kern w:val="0"/>
                <w:sz w:val="18"/>
                <w:szCs w:val="18"/>
              </w:rPr>
              <w:t>空调</w:t>
            </w:r>
            <w:r w:rsidRPr="00C876C5">
              <w:rPr>
                <w:rFonts w:ascii="仿宋_GB2312" w:hAnsi="Calibri" w:cs="FangSong_GB2312-Identity-H"/>
                <w:kern w:val="0"/>
                <w:sz w:val="18"/>
                <w:szCs w:val="18"/>
              </w:rPr>
              <w:t>等</w:t>
            </w:r>
            <w:r w:rsidRPr="00C876C5">
              <w:rPr>
                <w:rFonts w:ascii="仿宋_GB2312" w:hAnsi="Calibri" w:cs="FangSong_GB2312-Identity-H" w:hint="eastAsia"/>
                <w:kern w:val="0"/>
                <w:sz w:val="18"/>
                <w:szCs w:val="18"/>
              </w:rPr>
              <w:t>用电</w:t>
            </w:r>
            <w:r w:rsidRPr="00C876C5">
              <w:rPr>
                <w:rFonts w:ascii="仿宋_GB2312" w:hAnsi="Calibri" w:cs="FangSong_GB2312-Identity-H"/>
                <w:kern w:val="0"/>
                <w:sz w:val="18"/>
                <w:szCs w:val="18"/>
              </w:rPr>
              <w:t>设备</w:t>
            </w:r>
          </w:p>
          <w:p w:rsidR="0060610D" w:rsidRPr="00C876C5" w:rsidRDefault="0060610D" w:rsidP="003E779A">
            <w:pPr>
              <w:spacing w:line="240" w:lineRule="auto"/>
              <w:ind w:firstLineChars="0" w:firstLine="0"/>
              <w:rPr>
                <w:rFonts w:ascii="仿宋_GB2312" w:hAnsi="Calibri" w:cs="FangSong_GB2312-Identity-H"/>
                <w:kern w:val="0"/>
                <w:sz w:val="18"/>
                <w:szCs w:val="18"/>
              </w:rPr>
            </w:pPr>
            <w:r w:rsidRPr="00C876C5">
              <w:rPr>
                <w:rFonts w:ascii="仿宋_GB2312" w:hAnsi="Calibri" w:cs="FangSong_GB2312-Identity-H" w:hint="eastAsia"/>
                <w:kern w:val="0"/>
                <w:sz w:val="18"/>
                <w:szCs w:val="18"/>
              </w:rPr>
              <w:t>□</w:t>
            </w:r>
            <w:r w:rsidRPr="00C876C5">
              <w:rPr>
                <w:rFonts w:ascii="仿宋_GB2312" w:hAnsi="Calibri" w:cs="FangSong_GB2312-Identity-H"/>
                <w:kern w:val="0"/>
                <w:sz w:val="18"/>
                <w:szCs w:val="18"/>
              </w:rPr>
              <w:t>废纸、</w:t>
            </w:r>
            <w:r w:rsidRPr="00C876C5">
              <w:rPr>
                <w:rFonts w:ascii="仿宋_GB2312" w:hAnsi="Calibri" w:cs="FangSong_GB2312-Identity-H" w:hint="eastAsia"/>
                <w:kern w:val="0"/>
                <w:sz w:val="18"/>
                <w:szCs w:val="18"/>
              </w:rPr>
              <w:t>快递包装</w:t>
            </w:r>
            <w:r w:rsidRPr="00C876C5">
              <w:rPr>
                <w:rFonts w:ascii="仿宋_GB2312" w:hAnsi="Calibri" w:cs="FangSong_GB2312-Identity-H"/>
                <w:kern w:val="0"/>
                <w:sz w:val="18"/>
                <w:szCs w:val="18"/>
              </w:rPr>
              <w:t>等易燃物随意堆放情况</w:t>
            </w:r>
          </w:p>
          <w:p w:rsidR="0060610D" w:rsidRPr="00C876C5" w:rsidRDefault="0060610D" w:rsidP="003E779A">
            <w:pPr>
              <w:spacing w:line="240" w:lineRule="auto"/>
              <w:ind w:firstLineChars="0" w:firstLine="0"/>
              <w:rPr>
                <w:rFonts w:ascii="仿宋_GB2312" w:hAnsi="Calibri" w:cs="Times New Roman"/>
                <w:sz w:val="28"/>
              </w:rPr>
            </w:pPr>
            <w:r w:rsidRPr="00C876C5">
              <w:rPr>
                <w:rFonts w:ascii="仿宋_GB2312" w:hAnsi="Calibri" w:cs="FangSong_GB2312-Identity-H" w:hint="eastAsia"/>
                <w:kern w:val="0"/>
                <w:sz w:val="18"/>
                <w:szCs w:val="18"/>
              </w:rPr>
              <w:t>□</w:t>
            </w:r>
            <w:r w:rsidRPr="00C876C5">
              <w:rPr>
                <w:rFonts w:ascii="仿宋_GB2312" w:hAnsi="Calibri" w:cs="FangSong_GB2312-Identity-H"/>
                <w:kern w:val="0"/>
                <w:sz w:val="18"/>
                <w:szCs w:val="18"/>
              </w:rPr>
              <w:t>楼宇内存在吸烟行为</w:t>
            </w:r>
          </w:p>
        </w:tc>
        <w:tc>
          <w:tcPr>
            <w:tcW w:w="1134" w:type="dxa"/>
            <w:vAlign w:val="center"/>
          </w:tcPr>
          <w:p w:rsidR="0060610D" w:rsidRPr="00C876C5" w:rsidRDefault="0060610D" w:rsidP="003E779A">
            <w:pPr>
              <w:spacing w:line="240" w:lineRule="auto"/>
              <w:ind w:firstLineChars="0" w:firstLine="0"/>
              <w:rPr>
                <w:rFonts w:ascii="仿宋_GB2312" w:hAnsi="Calibri" w:cs="Times New Roman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60610D" w:rsidRPr="00C876C5" w:rsidRDefault="0060610D" w:rsidP="003E779A">
            <w:pPr>
              <w:spacing w:line="240" w:lineRule="auto"/>
              <w:ind w:firstLineChars="0" w:firstLine="0"/>
              <w:jc w:val="center"/>
              <w:rPr>
                <w:rFonts w:ascii="Calibri" w:eastAsia="宋体" w:hAnsi="Calibri" w:cs="Times New Roman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60610D" w:rsidRPr="00C876C5" w:rsidRDefault="0060610D" w:rsidP="003E779A">
            <w:pPr>
              <w:spacing w:line="240" w:lineRule="auto"/>
              <w:ind w:firstLineChars="0" w:firstLine="0"/>
              <w:jc w:val="center"/>
              <w:rPr>
                <w:rFonts w:ascii="Calibri" w:eastAsia="宋体" w:hAnsi="Calibri" w:cs="Times New Roman"/>
                <w:sz w:val="28"/>
              </w:rPr>
            </w:pPr>
          </w:p>
        </w:tc>
        <w:tc>
          <w:tcPr>
            <w:tcW w:w="1308" w:type="dxa"/>
            <w:vAlign w:val="center"/>
          </w:tcPr>
          <w:p w:rsidR="0060610D" w:rsidRPr="00C876C5" w:rsidRDefault="0060610D" w:rsidP="003E779A">
            <w:pPr>
              <w:spacing w:line="240" w:lineRule="auto"/>
              <w:ind w:firstLineChars="0" w:firstLine="0"/>
              <w:jc w:val="center"/>
              <w:rPr>
                <w:rFonts w:ascii="Calibri" w:eastAsia="宋体" w:hAnsi="Calibri" w:cs="Times New Roman"/>
                <w:sz w:val="28"/>
              </w:rPr>
            </w:pPr>
          </w:p>
        </w:tc>
      </w:tr>
      <w:tr w:rsidR="0060610D" w:rsidRPr="00C876C5" w:rsidTr="003E779A">
        <w:trPr>
          <w:trHeight w:val="1127"/>
        </w:trPr>
        <w:tc>
          <w:tcPr>
            <w:tcW w:w="1101" w:type="dxa"/>
            <w:gridSpan w:val="2"/>
            <w:vMerge/>
            <w:vAlign w:val="center"/>
          </w:tcPr>
          <w:p w:rsidR="0060610D" w:rsidRPr="00C876C5" w:rsidRDefault="0060610D" w:rsidP="003E779A">
            <w:pPr>
              <w:spacing w:line="240" w:lineRule="auto"/>
              <w:ind w:firstLineChars="0" w:firstLine="0"/>
              <w:jc w:val="center"/>
              <w:rPr>
                <w:rFonts w:ascii="仿宋_GB2312" w:hAnsi="宋体" w:cs="Times New Roman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60610D" w:rsidRPr="00C876C5" w:rsidRDefault="0060610D" w:rsidP="003E779A">
            <w:pPr>
              <w:spacing w:line="240" w:lineRule="auto"/>
              <w:ind w:firstLineChars="0" w:firstLine="0"/>
              <w:jc w:val="center"/>
              <w:rPr>
                <w:rFonts w:ascii="仿宋_GB2312" w:hAnsi="Calibri" w:cs="FangSong_GB2312-Identity-H"/>
                <w:kern w:val="0"/>
                <w:sz w:val="21"/>
                <w:szCs w:val="21"/>
              </w:rPr>
            </w:pPr>
            <w:r w:rsidRPr="00C876C5">
              <w:rPr>
                <w:rFonts w:ascii="仿宋_GB2312" w:hAnsi="宋体" w:cs="FangSong_GB2312-Identity-H" w:hint="eastAsia"/>
                <w:kern w:val="0"/>
                <w:sz w:val="21"/>
                <w:szCs w:val="21"/>
              </w:rPr>
              <w:t>燃油、燃气等易燃易爆危险品使用是否符合有关国家消防技术标准要求</w:t>
            </w:r>
          </w:p>
        </w:tc>
        <w:tc>
          <w:tcPr>
            <w:tcW w:w="5528" w:type="dxa"/>
            <w:vAlign w:val="center"/>
          </w:tcPr>
          <w:p w:rsidR="0060610D" w:rsidRPr="00C876C5" w:rsidRDefault="0060610D" w:rsidP="003E779A">
            <w:pPr>
              <w:spacing w:line="240" w:lineRule="auto"/>
              <w:ind w:firstLineChars="0" w:firstLine="0"/>
              <w:jc w:val="left"/>
              <w:rPr>
                <w:rFonts w:ascii="仿宋_GB2312" w:hAnsi="Calibri" w:cs="FangSong_GB2312-Identity-H"/>
                <w:kern w:val="0"/>
                <w:sz w:val="18"/>
                <w:szCs w:val="18"/>
              </w:rPr>
            </w:pPr>
            <w:r w:rsidRPr="00C876C5">
              <w:rPr>
                <w:rFonts w:ascii="仿宋_GB2312" w:hAnsi="Calibri" w:cs="FangSong_GB2312-Identity-H" w:hint="eastAsia"/>
                <w:kern w:val="0"/>
                <w:sz w:val="18"/>
                <w:szCs w:val="18"/>
              </w:rPr>
              <w:t>□</w:t>
            </w:r>
            <w:r w:rsidRPr="00C876C5">
              <w:rPr>
                <w:rFonts w:ascii="仿宋_GB2312" w:hAnsi="Calibri" w:cs="FangSong_GB2312-Identity-H"/>
                <w:kern w:val="0"/>
                <w:sz w:val="18"/>
                <w:szCs w:val="18"/>
              </w:rPr>
              <w:t>已</w:t>
            </w:r>
            <w:r w:rsidRPr="00C876C5">
              <w:rPr>
                <w:rFonts w:ascii="仿宋_GB2312" w:hAnsi="Calibri" w:cs="FangSong_GB2312-Identity-H" w:hint="eastAsia"/>
                <w:kern w:val="0"/>
                <w:sz w:val="18"/>
                <w:szCs w:val="18"/>
              </w:rPr>
              <w:t>明确易燃易爆化学物品管理的责任部门和责任人□未明确</w:t>
            </w:r>
          </w:p>
          <w:p w:rsidR="0060610D" w:rsidRPr="00C876C5" w:rsidRDefault="0060610D" w:rsidP="003E779A">
            <w:pPr>
              <w:spacing w:line="240" w:lineRule="auto"/>
              <w:ind w:firstLineChars="0" w:firstLine="0"/>
              <w:jc w:val="left"/>
              <w:rPr>
                <w:rFonts w:ascii="仿宋_GB2312" w:hAnsi="Calibri" w:cs="FangSong_GB2312-Identity-H"/>
                <w:kern w:val="0"/>
                <w:sz w:val="18"/>
                <w:szCs w:val="18"/>
              </w:rPr>
            </w:pPr>
            <w:r w:rsidRPr="00C876C5">
              <w:rPr>
                <w:rFonts w:ascii="仿宋_GB2312" w:hAnsi="Calibri" w:cs="FangSong_GB2312-Identity-H" w:hint="eastAsia"/>
                <w:kern w:val="0"/>
                <w:sz w:val="18"/>
                <w:szCs w:val="18"/>
              </w:rPr>
              <w:t>□易燃易爆危险品</w:t>
            </w:r>
            <w:r w:rsidRPr="00C876C5">
              <w:rPr>
                <w:rFonts w:ascii="仿宋_GB2312" w:hAnsi="Calibri" w:cs="FangSong_GB2312-Identity-H"/>
                <w:kern w:val="0"/>
                <w:sz w:val="18"/>
                <w:szCs w:val="18"/>
              </w:rPr>
              <w:t>使用和存放</w:t>
            </w:r>
            <w:r w:rsidRPr="00C876C5">
              <w:rPr>
                <w:rFonts w:ascii="仿宋_GB2312" w:hAnsi="Calibri" w:cs="FangSong_GB2312-Identity-H" w:hint="eastAsia"/>
                <w:kern w:val="0"/>
                <w:sz w:val="18"/>
                <w:szCs w:val="18"/>
              </w:rPr>
              <w:t>符合要求□不符合</w:t>
            </w:r>
          </w:p>
          <w:p w:rsidR="0060610D" w:rsidRPr="00C876C5" w:rsidRDefault="0060610D" w:rsidP="003E779A">
            <w:pPr>
              <w:spacing w:line="240" w:lineRule="auto"/>
              <w:ind w:firstLineChars="0" w:firstLine="0"/>
              <w:jc w:val="left"/>
              <w:rPr>
                <w:rFonts w:ascii="仿宋_GB2312" w:hAnsi="Calibri" w:cs="FangSong_GB2312-Identity-H"/>
                <w:kern w:val="0"/>
                <w:sz w:val="18"/>
                <w:szCs w:val="18"/>
              </w:rPr>
            </w:pPr>
            <w:r w:rsidRPr="00C876C5">
              <w:rPr>
                <w:rFonts w:ascii="仿宋_GB2312" w:hAnsi="Calibri" w:cs="FangSong_GB2312-Identity-H" w:hint="eastAsia"/>
                <w:kern w:val="0"/>
                <w:sz w:val="18"/>
                <w:szCs w:val="18"/>
              </w:rPr>
              <w:t>□</w:t>
            </w:r>
            <w:r w:rsidRPr="00C876C5">
              <w:rPr>
                <w:rFonts w:ascii="仿宋_GB2312" w:hAnsi="Calibri" w:cs="FangSong_GB2312-Identity-H"/>
                <w:kern w:val="0"/>
                <w:sz w:val="18"/>
                <w:szCs w:val="18"/>
              </w:rPr>
              <w:t>无</w:t>
            </w:r>
            <w:r w:rsidRPr="00C876C5">
              <w:rPr>
                <w:rFonts w:ascii="仿宋_GB2312" w:hAnsi="Calibri" w:cs="FangSong_GB2312-Identity-H" w:hint="eastAsia"/>
                <w:kern w:val="0"/>
                <w:sz w:val="18"/>
                <w:szCs w:val="18"/>
              </w:rPr>
              <w:t>易燃易爆危险品</w:t>
            </w:r>
          </w:p>
        </w:tc>
        <w:tc>
          <w:tcPr>
            <w:tcW w:w="1134" w:type="dxa"/>
            <w:vAlign w:val="center"/>
          </w:tcPr>
          <w:p w:rsidR="0060610D" w:rsidRPr="00C876C5" w:rsidRDefault="0060610D" w:rsidP="003E779A">
            <w:pPr>
              <w:spacing w:line="240" w:lineRule="auto"/>
              <w:ind w:firstLineChars="0" w:firstLine="0"/>
              <w:rPr>
                <w:rFonts w:ascii="仿宋_GB2312" w:hAnsi="Calibri" w:cs="FangSong_GB2312-Identity-H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60610D" w:rsidRPr="00C876C5" w:rsidRDefault="0060610D" w:rsidP="003E779A">
            <w:pPr>
              <w:spacing w:line="240" w:lineRule="auto"/>
              <w:ind w:firstLineChars="0" w:firstLine="0"/>
              <w:jc w:val="center"/>
              <w:rPr>
                <w:rFonts w:ascii="Calibri" w:eastAsia="宋体" w:hAnsi="Calibri" w:cs="Times New Roman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60610D" w:rsidRPr="00C876C5" w:rsidRDefault="0060610D" w:rsidP="003E779A">
            <w:pPr>
              <w:spacing w:line="240" w:lineRule="auto"/>
              <w:ind w:firstLineChars="0" w:firstLine="0"/>
              <w:jc w:val="center"/>
              <w:rPr>
                <w:rFonts w:ascii="Calibri" w:eastAsia="宋体" w:hAnsi="Calibri" w:cs="Times New Roman"/>
                <w:sz w:val="28"/>
              </w:rPr>
            </w:pPr>
          </w:p>
        </w:tc>
        <w:tc>
          <w:tcPr>
            <w:tcW w:w="1308" w:type="dxa"/>
            <w:vAlign w:val="center"/>
          </w:tcPr>
          <w:p w:rsidR="0060610D" w:rsidRPr="00C876C5" w:rsidRDefault="0060610D" w:rsidP="003E779A">
            <w:pPr>
              <w:spacing w:line="240" w:lineRule="auto"/>
              <w:ind w:firstLineChars="0" w:firstLine="0"/>
              <w:jc w:val="center"/>
              <w:rPr>
                <w:rFonts w:ascii="Calibri" w:eastAsia="宋体" w:hAnsi="Calibri" w:cs="Times New Roman"/>
                <w:sz w:val="28"/>
              </w:rPr>
            </w:pPr>
          </w:p>
        </w:tc>
      </w:tr>
      <w:tr w:rsidR="0060610D" w:rsidRPr="00C876C5" w:rsidTr="003E779A">
        <w:trPr>
          <w:cantSplit/>
          <w:trHeight w:val="1127"/>
        </w:trPr>
        <w:tc>
          <w:tcPr>
            <w:tcW w:w="1101" w:type="dxa"/>
            <w:gridSpan w:val="2"/>
            <w:vMerge w:val="restart"/>
            <w:vAlign w:val="center"/>
          </w:tcPr>
          <w:p w:rsidR="0060610D" w:rsidRPr="00C876C5" w:rsidRDefault="0060610D" w:rsidP="003E779A">
            <w:pPr>
              <w:spacing w:line="240" w:lineRule="auto"/>
              <w:ind w:firstLineChars="0" w:firstLine="0"/>
              <w:jc w:val="center"/>
              <w:rPr>
                <w:rFonts w:ascii="仿宋_GB2312" w:hAnsi="宋体" w:cs="Times New Roman"/>
                <w:sz w:val="28"/>
              </w:rPr>
            </w:pPr>
            <w:r w:rsidRPr="00C876C5">
              <w:rPr>
                <w:rFonts w:ascii="仿宋_GB2312" w:hAnsi="宋体" w:cs="Times New Roman" w:hint="eastAsia"/>
                <w:sz w:val="28"/>
              </w:rPr>
              <w:t>消防设备</w:t>
            </w:r>
            <w:r w:rsidRPr="00C876C5">
              <w:rPr>
                <w:rFonts w:ascii="仿宋_GB2312" w:hAnsi="宋体" w:cs="Times New Roman"/>
                <w:sz w:val="28"/>
              </w:rPr>
              <w:t>设施</w:t>
            </w:r>
            <w:r w:rsidRPr="00C876C5">
              <w:rPr>
                <w:rFonts w:ascii="仿宋_GB2312" w:hAnsi="宋体" w:cs="Times New Roman" w:hint="eastAsia"/>
                <w:sz w:val="28"/>
              </w:rPr>
              <w:lastRenderedPageBreak/>
              <w:t>及</w:t>
            </w:r>
            <w:r w:rsidRPr="00C876C5">
              <w:rPr>
                <w:rFonts w:ascii="仿宋_GB2312" w:hAnsi="宋体" w:cs="Times New Roman"/>
                <w:sz w:val="28"/>
              </w:rPr>
              <w:t>器材标志方面</w:t>
            </w:r>
          </w:p>
        </w:tc>
        <w:tc>
          <w:tcPr>
            <w:tcW w:w="1559" w:type="dxa"/>
            <w:vAlign w:val="center"/>
          </w:tcPr>
          <w:p w:rsidR="0060610D" w:rsidRPr="00C876C5" w:rsidRDefault="0060610D" w:rsidP="003E779A">
            <w:pPr>
              <w:spacing w:line="240" w:lineRule="auto"/>
              <w:ind w:firstLineChars="0" w:firstLine="0"/>
              <w:jc w:val="center"/>
              <w:rPr>
                <w:rFonts w:ascii="仿宋_GB2312" w:hAnsi="宋体" w:cs="Times New Roman"/>
                <w:sz w:val="28"/>
              </w:rPr>
            </w:pPr>
            <w:r w:rsidRPr="00C876C5">
              <w:rPr>
                <w:rFonts w:ascii="仿宋_GB2312" w:hAnsi="宋体" w:cs="FangSong_GB2312-Identity-H"/>
                <w:kern w:val="0"/>
                <w:sz w:val="21"/>
                <w:szCs w:val="21"/>
              </w:rPr>
              <w:lastRenderedPageBreak/>
              <w:t>消防设施、</w:t>
            </w:r>
            <w:r w:rsidRPr="00C876C5">
              <w:rPr>
                <w:rFonts w:ascii="仿宋_GB2312" w:hAnsi="宋体" w:cs="FangSong_GB2312-Identity-H" w:hint="eastAsia"/>
                <w:kern w:val="0"/>
                <w:sz w:val="21"/>
                <w:szCs w:val="21"/>
              </w:rPr>
              <w:t>疏散通道、安全出口、</w:t>
            </w:r>
            <w:r w:rsidRPr="00C876C5">
              <w:rPr>
                <w:rFonts w:ascii="仿宋_GB2312" w:hAnsi="Calibri" w:cs="Times New Roman" w:hint="eastAsia"/>
                <w:sz w:val="21"/>
              </w:rPr>
              <w:t>防火卷帘门、</w:t>
            </w:r>
            <w:r w:rsidRPr="00C876C5">
              <w:rPr>
                <w:rFonts w:ascii="仿宋_GB2312" w:hAnsi="宋体" w:cs="FangSong_GB2312-Identity-H" w:hint="eastAsia"/>
                <w:kern w:val="0"/>
                <w:sz w:val="21"/>
                <w:szCs w:val="21"/>
              </w:rPr>
              <w:t>消防车</w:t>
            </w:r>
            <w:proofErr w:type="gramStart"/>
            <w:r w:rsidRPr="00C876C5">
              <w:rPr>
                <w:rFonts w:ascii="仿宋_GB2312" w:hAnsi="宋体" w:cs="FangSong_GB2312-Identity-H" w:hint="eastAsia"/>
                <w:kern w:val="0"/>
                <w:sz w:val="21"/>
                <w:szCs w:val="21"/>
              </w:rPr>
              <w:t>道</w:t>
            </w:r>
            <w:r w:rsidRPr="00C876C5">
              <w:rPr>
                <w:rFonts w:ascii="仿宋_GB2312" w:hAnsi="宋体" w:cs="FangSong_GB2312-Identity-H"/>
                <w:kern w:val="0"/>
                <w:sz w:val="21"/>
                <w:szCs w:val="21"/>
              </w:rPr>
              <w:t>情况</w:t>
            </w:r>
            <w:proofErr w:type="gramEnd"/>
          </w:p>
        </w:tc>
        <w:tc>
          <w:tcPr>
            <w:tcW w:w="5528" w:type="dxa"/>
            <w:vAlign w:val="center"/>
          </w:tcPr>
          <w:p w:rsidR="0060610D" w:rsidRPr="00C876C5" w:rsidRDefault="0060610D" w:rsidP="003E779A">
            <w:pPr>
              <w:spacing w:line="240" w:lineRule="auto"/>
              <w:ind w:firstLineChars="0" w:firstLine="0"/>
              <w:rPr>
                <w:rFonts w:ascii="仿宋_GB2312" w:hAnsi="Calibri" w:cs="FangSong_GB2312-Identity-H"/>
                <w:kern w:val="0"/>
                <w:sz w:val="18"/>
                <w:szCs w:val="18"/>
              </w:rPr>
            </w:pPr>
            <w:r w:rsidRPr="00C876C5">
              <w:rPr>
                <w:rFonts w:ascii="仿宋_GB2312" w:hAnsi="Calibri" w:cs="FangSong_GB2312-Identity-H" w:hint="eastAsia"/>
                <w:kern w:val="0"/>
                <w:sz w:val="18"/>
                <w:szCs w:val="18"/>
              </w:rPr>
              <w:t>□每月</w:t>
            </w:r>
            <w:r w:rsidRPr="00C876C5">
              <w:rPr>
                <w:rFonts w:ascii="仿宋_GB2312" w:hAnsi="Calibri" w:cs="FangSong_GB2312-Identity-H"/>
                <w:kern w:val="0"/>
                <w:sz w:val="18"/>
                <w:szCs w:val="18"/>
              </w:rPr>
              <w:t>对所辖</w:t>
            </w:r>
            <w:r w:rsidRPr="00C876C5">
              <w:rPr>
                <w:rFonts w:ascii="仿宋_GB2312" w:hAnsi="Calibri" w:cs="FangSong_GB2312-Identity-H" w:hint="eastAsia"/>
                <w:kern w:val="0"/>
                <w:sz w:val="18"/>
                <w:szCs w:val="18"/>
              </w:rPr>
              <w:t>区域</w:t>
            </w:r>
            <w:r w:rsidRPr="00C876C5">
              <w:rPr>
                <w:rFonts w:ascii="仿宋_GB2312" w:hAnsi="Calibri" w:cs="FangSong_GB2312-Identity-H"/>
                <w:kern w:val="0"/>
                <w:sz w:val="18"/>
                <w:szCs w:val="18"/>
              </w:rPr>
              <w:t>内的消防设施进行盘点</w:t>
            </w:r>
            <w:r w:rsidRPr="00C876C5">
              <w:rPr>
                <w:rFonts w:ascii="仿宋_GB2312" w:hAnsi="Calibri" w:cs="FangSong_GB2312-Identity-H" w:hint="eastAsia"/>
                <w:kern w:val="0"/>
                <w:sz w:val="18"/>
                <w:szCs w:val="18"/>
              </w:rPr>
              <w:t>□</w:t>
            </w:r>
            <w:r w:rsidRPr="00C876C5">
              <w:rPr>
                <w:rFonts w:ascii="仿宋_GB2312" w:hAnsi="Calibri" w:cs="FangSong_GB2312-Identity-H"/>
                <w:kern w:val="0"/>
                <w:sz w:val="18"/>
                <w:szCs w:val="18"/>
              </w:rPr>
              <w:t>盘点</w:t>
            </w:r>
            <w:r w:rsidRPr="00C876C5">
              <w:rPr>
                <w:rFonts w:ascii="仿宋_GB2312" w:hAnsi="Calibri" w:cs="FangSong_GB2312-Identity-H" w:hint="eastAsia"/>
                <w:kern w:val="0"/>
                <w:sz w:val="18"/>
                <w:szCs w:val="18"/>
              </w:rPr>
              <w:t>发现</w:t>
            </w:r>
            <w:r w:rsidRPr="00C876C5">
              <w:rPr>
                <w:rFonts w:ascii="仿宋_GB2312" w:hAnsi="Calibri" w:cs="FangSong_GB2312-Identity-H"/>
                <w:kern w:val="0"/>
                <w:sz w:val="18"/>
                <w:szCs w:val="18"/>
              </w:rPr>
              <w:t>缺失、破损、</w:t>
            </w:r>
            <w:r w:rsidRPr="00C876C5">
              <w:rPr>
                <w:rFonts w:ascii="仿宋_GB2312" w:hAnsi="Calibri" w:cs="FangSong_GB2312-Identity-H" w:hint="eastAsia"/>
                <w:kern w:val="0"/>
                <w:sz w:val="18"/>
                <w:szCs w:val="18"/>
              </w:rPr>
              <w:t>锈蚀</w:t>
            </w:r>
            <w:r w:rsidRPr="00C876C5">
              <w:rPr>
                <w:rFonts w:ascii="仿宋_GB2312" w:hAnsi="Calibri" w:cs="FangSong_GB2312-Identity-H"/>
                <w:kern w:val="0"/>
                <w:sz w:val="18"/>
                <w:szCs w:val="18"/>
              </w:rPr>
              <w:t>等</w:t>
            </w:r>
            <w:r w:rsidRPr="00C876C5">
              <w:rPr>
                <w:rFonts w:ascii="仿宋_GB2312" w:hAnsi="Calibri" w:cs="FangSong_GB2312-Identity-H" w:hint="eastAsia"/>
                <w:kern w:val="0"/>
                <w:sz w:val="18"/>
                <w:szCs w:val="18"/>
              </w:rPr>
              <w:t>问题</w:t>
            </w:r>
            <w:r w:rsidRPr="00C876C5">
              <w:rPr>
                <w:rFonts w:ascii="仿宋_GB2312" w:hAnsi="Calibri" w:cs="FangSong_GB2312-Identity-H"/>
                <w:kern w:val="0"/>
                <w:sz w:val="18"/>
                <w:szCs w:val="18"/>
              </w:rPr>
              <w:t>并及时上报</w:t>
            </w:r>
            <w:r w:rsidRPr="00C876C5">
              <w:rPr>
                <w:rFonts w:ascii="仿宋_GB2312" w:hAnsi="Calibri" w:cs="FangSong_GB2312-Identity-H" w:hint="eastAsia"/>
                <w:kern w:val="0"/>
                <w:sz w:val="18"/>
                <w:szCs w:val="18"/>
              </w:rPr>
              <w:t>□未盘点</w:t>
            </w:r>
            <w:r w:rsidRPr="00C876C5">
              <w:rPr>
                <w:rFonts w:ascii="仿宋_GB2312" w:hAnsi="Calibri" w:cs="FangSong_GB2312-Identity-H"/>
                <w:kern w:val="0"/>
                <w:sz w:val="18"/>
                <w:szCs w:val="18"/>
              </w:rPr>
              <w:t>、盘点不及时或发现问题</w:t>
            </w:r>
            <w:r w:rsidRPr="00C876C5">
              <w:rPr>
                <w:rFonts w:ascii="仿宋_GB2312" w:hAnsi="Calibri" w:cs="FangSong_GB2312-Identity-H" w:hint="eastAsia"/>
                <w:kern w:val="0"/>
                <w:sz w:val="18"/>
                <w:szCs w:val="18"/>
              </w:rPr>
              <w:t>未上报</w:t>
            </w:r>
          </w:p>
          <w:p w:rsidR="0060610D" w:rsidRPr="00C876C5" w:rsidRDefault="0060610D" w:rsidP="003E779A">
            <w:pPr>
              <w:spacing w:line="240" w:lineRule="auto"/>
              <w:ind w:firstLineChars="0" w:firstLine="0"/>
              <w:rPr>
                <w:rFonts w:ascii="仿宋_GB2312" w:hAnsi="Calibri" w:cs="FangSong_GB2312-Identity-H"/>
                <w:kern w:val="0"/>
                <w:sz w:val="18"/>
                <w:szCs w:val="18"/>
              </w:rPr>
            </w:pPr>
            <w:r w:rsidRPr="00C876C5">
              <w:rPr>
                <w:rFonts w:ascii="仿宋_GB2312" w:hAnsi="Calibri" w:cs="FangSong_GB2312-Identity-H" w:hint="eastAsia"/>
                <w:kern w:val="0"/>
                <w:sz w:val="18"/>
                <w:szCs w:val="18"/>
              </w:rPr>
              <w:t>□</w:t>
            </w:r>
            <w:r w:rsidRPr="00C876C5">
              <w:rPr>
                <w:rFonts w:ascii="仿宋_GB2312" w:hAnsi="Calibri" w:cs="FangSong_GB2312-Identity-H"/>
                <w:kern w:val="0"/>
                <w:sz w:val="18"/>
                <w:szCs w:val="18"/>
              </w:rPr>
              <w:t>遮挡消防设施，</w:t>
            </w:r>
            <w:r w:rsidRPr="00C876C5">
              <w:rPr>
                <w:rFonts w:ascii="仿宋_GB2312" w:hAnsi="Calibri" w:cs="FangSong_GB2312-Identity-H" w:hint="eastAsia"/>
                <w:kern w:val="0"/>
                <w:sz w:val="18"/>
                <w:szCs w:val="18"/>
              </w:rPr>
              <w:t>占用、堵塞、封闭疏散通道、安全出口、</w:t>
            </w:r>
            <w:r w:rsidRPr="00C876C5">
              <w:rPr>
                <w:rFonts w:ascii="仿宋_GB2312" w:hAnsi="Calibri" w:cs="FangSong_GB2312-Identity-H"/>
                <w:kern w:val="0"/>
                <w:sz w:val="18"/>
                <w:szCs w:val="18"/>
              </w:rPr>
              <w:t>防火卷帘门、</w:t>
            </w:r>
            <w:r w:rsidRPr="00C876C5">
              <w:rPr>
                <w:rFonts w:ascii="仿宋_GB2312" w:hAnsi="Calibri" w:cs="FangSong_GB2312-Identity-H" w:hint="eastAsia"/>
                <w:kern w:val="0"/>
                <w:sz w:val="18"/>
                <w:szCs w:val="18"/>
              </w:rPr>
              <w:t>消防车道□畅通</w:t>
            </w:r>
          </w:p>
        </w:tc>
        <w:tc>
          <w:tcPr>
            <w:tcW w:w="1134" w:type="dxa"/>
            <w:vAlign w:val="center"/>
          </w:tcPr>
          <w:p w:rsidR="0060610D" w:rsidRPr="00C876C5" w:rsidRDefault="0060610D" w:rsidP="003E779A">
            <w:pPr>
              <w:spacing w:line="240" w:lineRule="auto"/>
              <w:ind w:firstLineChars="0" w:firstLine="0"/>
              <w:rPr>
                <w:rFonts w:ascii="仿宋_GB2312" w:hAnsi="Calibri" w:cs="FangSong_GB2312-Identity-H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60610D" w:rsidRPr="00C876C5" w:rsidRDefault="0060610D" w:rsidP="003E779A">
            <w:pPr>
              <w:spacing w:line="240" w:lineRule="auto"/>
              <w:ind w:firstLineChars="0" w:firstLine="0"/>
              <w:jc w:val="center"/>
              <w:rPr>
                <w:rFonts w:ascii="Calibri" w:eastAsia="宋体" w:hAnsi="Calibri" w:cs="Times New Roman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60610D" w:rsidRPr="00C876C5" w:rsidRDefault="0060610D" w:rsidP="003E779A">
            <w:pPr>
              <w:spacing w:line="240" w:lineRule="auto"/>
              <w:ind w:firstLineChars="0" w:firstLine="0"/>
              <w:jc w:val="center"/>
              <w:rPr>
                <w:rFonts w:ascii="Calibri" w:eastAsia="宋体" w:hAnsi="Calibri" w:cs="Times New Roman"/>
                <w:sz w:val="28"/>
              </w:rPr>
            </w:pPr>
          </w:p>
        </w:tc>
        <w:tc>
          <w:tcPr>
            <w:tcW w:w="1308" w:type="dxa"/>
            <w:vAlign w:val="center"/>
          </w:tcPr>
          <w:p w:rsidR="0060610D" w:rsidRPr="00C876C5" w:rsidRDefault="0060610D" w:rsidP="003E779A">
            <w:pPr>
              <w:spacing w:line="240" w:lineRule="auto"/>
              <w:ind w:firstLineChars="0" w:firstLine="0"/>
              <w:jc w:val="center"/>
              <w:rPr>
                <w:rFonts w:ascii="Calibri" w:eastAsia="宋体" w:hAnsi="Calibri" w:cs="Times New Roman"/>
                <w:sz w:val="28"/>
              </w:rPr>
            </w:pPr>
          </w:p>
        </w:tc>
      </w:tr>
      <w:tr w:rsidR="0060610D" w:rsidRPr="00C876C5" w:rsidTr="003E779A">
        <w:trPr>
          <w:trHeight w:val="1073"/>
        </w:trPr>
        <w:tc>
          <w:tcPr>
            <w:tcW w:w="1101" w:type="dxa"/>
            <w:gridSpan w:val="2"/>
            <w:vMerge/>
            <w:vAlign w:val="center"/>
          </w:tcPr>
          <w:p w:rsidR="0060610D" w:rsidRPr="00C876C5" w:rsidRDefault="0060610D" w:rsidP="003E779A">
            <w:pPr>
              <w:spacing w:line="240" w:lineRule="auto"/>
              <w:ind w:firstLineChars="0" w:firstLine="0"/>
              <w:jc w:val="center"/>
              <w:rPr>
                <w:rFonts w:ascii="仿宋_GB2312" w:hAnsi="Calibri" w:cs="FangSong_GB2312-Identity-H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0610D" w:rsidRPr="00C876C5" w:rsidRDefault="0060610D" w:rsidP="003E779A">
            <w:pPr>
              <w:spacing w:line="240" w:lineRule="auto"/>
              <w:ind w:firstLineChars="0" w:firstLine="0"/>
              <w:jc w:val="center"/>
              <w:rPr>
                <w:rFonts w:ascii="仿宋_GB2312" w:hAnsi="Calibri" w:cs="FangSong_GB2312-Identity-H"/>
                <w:kern w:val="0"/>
                <w:sz w:val="21"/>
                <w:szCs w:val="21"/>
              </w:rPr>
            </w:pPr>
            <w:r w:rsidRPr="00C876C5">
              <w:rPr>
                <w:rFonts w:ascii="仿宋_GB2312" w:hAnsi="宋体" w:cs="FangSong_GB2312-Identity-H" w:hint="eastAsia"/>
                <w:kern w:val="0"/>
                <w:sz w:val="21"/>
                <w:szCs w:val="21"/>
              </w:rPr>
              <w:t>安全疏散指示标志、应急照明</w:t>
            </w:r>
            <w:r w:rsidRPr="00C876C5">
              <w:rPr>
                <w:rFonts w:ascii="仿宋_GB2312" w:hAnsi="宋体" w:cs="FangSong_GB2312-Identity-H"/>
                <w:kern w:val="0"/>
                <w:sz w:val="21"/>
                <w:szCs w:val="21"/>
              </w:rPr>
              <w:t>、</w:t>
            </w:r>
            <w:r w:rsidRPr="00C876C5">
              <w:rPr>
                <w:rFonts w:ascii="仿宋_GB2312" w:hAnsi="宋体" w:cs="FangSong_GB2312-Identity-H" w:hint="eastAsia"/>
                <w:kern w:val="0"/>
                <w:sz w:val="21"/>
                <w:szCs w:val="21"/>
              </w:rPr>
              <w:t>灭火器材完好情况</w:t>
            </w:r>
          </w:p>
        </w:tc>
        <w:tc>
          <w:tcPr>
            <w:tcW w:w="5528" w:type="dxa"/>
            <w:vAlign w:val="center"/>
          </w:tcPr>
          <w:p w:rsidR="0060610D" w:rsidRPr="00C876C5" w:rsidRDefault="0060610D" w:rsidP="003E779A">
            <w:pPr>
              <w:spacing w:line="240" w:lineRule="auto"/>
              <w:ind w:firstLineChars="0" w:firstLine="0"/>
              <w:jc w:val="left"/>
              <w:rPr>
                <w:rFonts w:ascii="仿宋_GB2312" w:hAnsi="Calibri" w:cs="FangSong_GB2312-Identity-H"/>
                <w:kern w:val="0"/>
                <w:sz w:val="18"/>
                <w:szCs w:val="18"/>
              </w:rPr>
            </w:pPr>
            <w:r w:rsidRPr="00C876C5">
              <w:rPr>
                <w:rFonts w:ascii="仿宋_GB2312" w:hAnsi="Calibri" w:cs="FangSong_GB2312-Identity-H" w:hint="eastAsia"/>
                <w:kern w:val="0"/>
                <w:sz w:val="18"/>
                <w:szCs w:val="18"/>
              </w:rPr>
              <w:t>安全疏散指示标志□完好、</w:t>
            </w:r>
            <w:r w:rsidRPr="00C876C5">
              <w:rPr>
                <w:rFonts w:ascii="仿宋_GB2312" w:hAnsi="Calibri" w:cs="FangSong_GB2312-Identity-H"/>
                <w:kern w:val="0"/>
                <w:sz w:val="18"/>
                <w:szCs w:val="18"/>
              </w:rPr>
              <w:t>无遮挡、</w:t>
            </w:r>
            <w:r w:rsidRPr="00C876C5">
              <w:rPr>
                <w:rFonts w:ascii="仿宋_GB2312" w:hAnsi="Calibri" w:cs="FangSong_GB2312-Identity-H" w:hint="eastAsia"/>
                <w:kern w:val="0"/>
                <w:sz w:val="18"/>
                <w:szCs w:val="18"/>
              </w:rPr>
              <w:t>无覆盖□损坏</w:t>
            </w:r>
            <w:r w:rsidRPr="00C876C5">
              <w:rPr>
                <w:rFonts w:ascii="仿宋_GB2312" w:hAnsi="Calibri" w:cs="FangSong_GB2312-Identity-H"/>
                <w:kern w:val="0"/>
                <w:sz w:val="18"/>
                <w:szCs w:val="18"/>
              </w:rPr>
              <w:t>或脱落</w:t>
            </w:r>
          </w:p>
          <w:p w:rsidR="0060610D" w:rsidRPr="00C876C5" w:rsidRDefault="0060610D" w:rsidP="003E779A">
            <w:pPr>
              <w:spacing w:line="240" w:lineRule="auto"/>
              <w:ind w:firstLineChars="0" w:firstLine="0"/>
              <w:jc w:val="left"/>
              <w:rPr>
                <w:rFonts w:ascii="仿宋_GB2312" w:hAnsi="Calibri" w:cs="FangSong_GB2312-Identity-H"/>
                <w:kern w:val="0"/>
                <w:sz w:val="18"/>
                <w:szCs w:val="18"/>
              </w:rPr>
            </w:pPr>
            <w:r w:rsidRPr="00C876C5">
              <w:rPr>
                <w:rFonts w:ascii="仿宋_GB2312" w:hAnsi="Calibri" w:cs="FangSong_GB2312-Identity-H" w:hint="eastAsia"/>
                <w:kern w:val="0"/>
                <w:sz w:val="18"/>
                <w:szCs w:val="18"/>
              </w:rPr>
              <w:t>消防应急照明□完好、有效□损坏</w:t>
            </w:r>
          </w:p>
          <w:p w:rsidR="0060610D" w:rsidRPr="00C876C5" w:rsidRDefault="0060610D" w:rsidP="003E779A">
            <w:pPr>
              <w:spacing w:line="240" w:lineRule="auto"/>
              <w:ind w:firstLineChars="0" w:firstLine="0"/>
              <w:jc w:val="left"/>
              <w:rPr>
                <w:rFonts w:ascii="仿宋_GB2312" w:hAnsi="Calibri" w:cs="FangSong_GB2312-Identity-H"/>
                <w:kern w:val="0"/>
                <w:sz w:val="18"/>
                <w:szCs w:val="18"/>
              </w:rPr>
            </w:pPr>
            <w:r w:rsidRPr="00C876C5">
              <w:rPr>
                <w:rFonts w:ascii="仿宋_GB2312" w:hAnsi="Calibri" w:cs="FangSong_GB2312-Identity-H" w:hint="eastAsia"/>
                <w:kern w:val="0"/>
                <w:sz w:val="18"/>
                <w:szCs w:val="18"/>
              </w:rPr>
              <w:t>灭火器材□完好、有效</w:t>
            </w:r>
            <w:r w:rsidRPr="00C876C5">
              <w:rPr>
                <w:rFonts w:ascii="仿宋_GB2312" w:hAnsi="Calibri" w:cs="FangSong_GB2312-Identity-H"/>
                <w:kern w:val="0"/>
                <w:sz w:val="18"/>
                <w:szCs w:val="18"/>
              </w:rPr>
              <w:t>、</w:t>
            </w:r>
            <w:r w:rsidRPr="00C876C5">
              <w:rPr>
                <w:rFonts w:ascii="仿宋_GB2312" w:hAnsi="Calibri" w:cs="FangSong_GB2312-Identity-H" w:hint="eastAsia"/>
                <w:kern w:val="0"/>
                <w:sz w:val="18"/>
                <w:szCs w:val="18"/>
              </w:rPr>
              <w:t>数量</w:t>
            </w:r>
            <w:r w:rsidRPr="00C876C5">
              <w:rPr>
                <w:rFonts w:ascii="仿宋_GB2312" w:hAnsi="Calibri" w:cs="FangSong_GB2312-Identity-H"/>
                <w:kern w:val="0"/>
                <w:sz w:val="18"/>
                <w:szCs w:val="18"/>
              </w:rPr>
              <w:t>齐全</w:t>
            </w:r>
            <w:r w:rsidRPr="00C876C5">
              <w:rPr>
                <w:rFonts w:ascii="仿宋_GB2312" w:hAnsi="Calibri" w:cs="FangSong_GB2312-Identity-H" w:hint="eastAsia"/>
                <w:kern w:val="0"/>
                <w:sz w:val="18"/>
                <w:szCs w:val="18"/>
              </w:rPr>
              <w:t>□压力正常□压力不正常□</w:t>
            </w:r>
            <w:r w:rsidRPr="00C876C5">
              <w:rPr>
                <w:rFonts w:ascii="仿宋_GB2312" w:hAnsi="Calibri" w:cs="FangSong_GB2312-Identity-H"/>
                <w:kern w:val="0"/>
                <w:sz w:val="18"/>
                <w:szCs w:val="18"/>
              </w:rPr>
              <w:t>过期、丢失、</w:t>
            </w:r>
            <w:r w:rsidRPr="00C876C5">
              <w:rPr>
                <w:rFonts w:ascii="仿宋_GB2312" w:hAnsi="Calibri" w:cs="FangSong_GB2312-Identity-H" w:hint="eastAsia"/>
                <w:kern w:val="0"/>
                <w:sz w:val="18"/>
                <w:szCs w:val="18"/>
              </w:rPr>
              <w:t>锈蚀</w:t>
            </w:r>
            <w:r w:rsidRPr="00C876C5">
              <w:rPr>
                <w:rFonts w:ascii="仿宋_GB2312" w:hAnsi="Calibri" w:cs="FangSong_GB2312-Identity-H"/>
                <w:kern w:val="0"/>
                <w:sz w:val="18"/>
                <w:szCs w:val="18"/>
              </w:rPr>
              <w:t>或</w:t>
            </w:r>
            <w:r w:rsidRPr="00C876C5">
              <w:rPr>
                <w:rFonts w:ascii="仿宋_GB2312" w:hAnsi="Calibri" w:cs="FangSong_GB2312-Identity-H" w:hint="eastAsia"/>
                <w:kern w:val="0"/>
                <w:sz w:val="18"/>
                <w:szCs w:val="18"/>
              </w:rPr>
              <w:t>损坏</w:t>
            </w:r>
          </w:p>
        </w:tc>
        <w:tc>
          <w:tcPr>
            <w:tcW w:w="1134" w:type="dxa"/>
            <w:vAlign w:val="center"/>
          </w:tcPr>
          <w:p w:rsidR="0060610D" w:rsidRPr="00C876C5" w:rsidRDefault="0060610D" w:rsidP="003E779A">
            <w:pPr>
              <w:spacing w:line="240" w:lineRule="auto"/>
              <w:ind w:firstLineChars="0" w:firstLine="0"/>
              <w:jc w:val="left"/>
              <w:rPr>
                <w:rFonts w:ascii="仿宋_GB2312" w:hAnsi="Calibri" w:cs="FangSong_GB2312-Identity-H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60610D" w:rsidRPr="00C876C5" w:rsidRDefault="0060610D" w:rsidP="003E779A">
            <w:pPr>
              <w:spacing w:line="240" w:lineRule="auto"/>
              <w:ind w:firstLineChars="0" w:firstLine="0"/>
              <w:jc w:val="center"/>
              <w:rPr>
                <w:rFonts w:ascii="Calibri" w:eastAsia="宋体" w:hAnsi="Calibri" w:cs="Times New Roman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60610D" w:rsidRPr="00C876C5" w:rsidRDefault="0060610D" w:rsidP="003E779A">
            <w:pPr>
              <w:spacing w:line="240" w:lineRule="auto"/>
              <w:ind w:firstLineChars="0" w:firstLine="0"/>
              <w:jc w:val="center"/>
              <w:rPr>
                <w:rFonts w:ascii="Calibri" w:eastAsia="宋体" w:hAnsi="Calibri" w:cs="Times New Roman"/>
                <w:sz w:val="28"/>
              </w:rPr>
            </w:pPr>
          </w:p>
        </w:tc>
        <w:tc>
          <w:tcPr>
            <w:tcW w:w="1308" w:type="dxa"/>
            <w:vAlign w:val="center"/>
          </w:tcPr>
          <w:p w:rsidR="0060610D" w:rsidRPr="00C876C5" w:rsidRDefault="0060610D" w:rsidP="003E779A">
            <w:pPr>
              <w:spacing w:line="240" w:lineRule="auto"/>
              <w:ind w:firstLineChars="0" w:firstLine="0"/>
              <w:jc w:val="center"/>
              <w:rPr>
                <w:rFonts w:ascii="Calibri" w:eastAsia="宋体" w:hAnsi="Calibri" w:cs="Times New Roman"/>
                <w:sz w:val="28"/>
              </w:rPr>
            </w:pPr>
          </w:p>
        </w:tc>
      </w:tr>
      <w:tr w:rsidR="0060610D" w:rsidRPr="00C876C5" w:rsidTr="003E779A">
        <w:trPr>
          <w:trHeight w:val="1127"/>
        </w:trPr>
        <w:tc>
          <w:tcPr>
            <w:tcW w:w="1101" w:type="dxa"/>
            <w:gridSpan w:val="2"/>
            <w:vMerge w:val="restart"/>
            <w:vAlign w:val="center"/>
          </w:tcPr>
          <w:p w:rsidR="0060610D" w:rsidRPr="00C876C5" w:rsidRDefault="0060610D" w:rsidP="003E779A">
            <w:pPr>
              <w:spacing w:line="240" w:lineRule="auto"/>
              <w:ind w:firstLineChars="0" w:firstLine="0"/>
              <w:jc w:val="center"/>
              <w:rPr>
                <w:rFonts w:ascii="仿宋_GB2312" w:hAnsi="Calibri" w:cs="FangSong_GB2312-Identity-H"/>
                <w:kern w:val="0"/>
                <w:sz w:val="28"/>
                <w:szCs w:val="28"/>
              </w:rPr>
            </w:pPr>
            <w:r w:rsidRPr="00C876C5">
              <w:rPr>
                <w:rFonts w:ascii="仿宋_GB2312" w:hAnsi="Calibri" w:cs="FangSong_GB2312-Identity-H" w:hint="eastAsia"/>
                <w:kern w:val="0"/>
                <w:sz w:val="28"/>
                <w:szCs w:val="28"/>
              </w:rPr>
              <w:lastRenderedPageBreak/>
              <w:t>机动车</w:t>
            </w:r>
            <w:r w:rsidRPr="00C876C5">
              <w:rPr>
                <w:rFonts w:ascii="仿宋_GB2312" w:hAnsi="Calibri" w:cs="FangSong_GB2312-Identity-H"/>
                <w:kern w:val="0"/>
                <w:sz w:val="28"/>
                <w:szCs w:val="28"/>
              </w:rPr>
              <w:t>和非机动车管理方面</w:t>
            </w:r>
          </w:p>
        </w:tc>
        <w:tc>
          <w:tcPr>
            <w:tcW w:w="1559" w:type="dxa"/>
            <w:vAlign w:val="center"/>
          </w:tcPr>
          <w:p w:rsidR="0060610D" w:rsidRPr="00C876C5" w:rsidRDefault="0060610D" w:rsidP="003E779A">
            <w:pPr>
              <w:spacing w:line="240" w:lineRule="auto"/>
              <w:ind w:firstLineChars="0" w:firstLine="0"/>
              <w:jc w:val="center"/>
              <w:rPr>
                <w:rFonts w:ascii="仿宋_GB2312" w:hAnsi="Calibri" w:cs="FangSong_GB2312-Identity-H"/>
                <w:kern w:val="0"/>
                <w:sz w:val="21"/>
                <w:szCs w:val="21"/>
              </w:rPr>
            </w:pPr>
            <w:r w:rsidRPr="00C876C5">
              <w:rPr>
                <w:rFonts w:ascii="仿宋_GB2312" w:hAnsi="Calibri" w:cs="FangSong_GB2312-Identity-H" w:hint="eastAsia"/>
                <w:kern w:val="0"/>
                <w:sz w:val="21"/>
                <w:szCs w:val="21"/>
              </w:rPr>
              <w:t>机动车</w:t>
            </w:r>
            <w:r w:rsidRPr="00C876C5">
              <w:rPr>
                <w:rFonts w:ascii="仿宋_GB2312" w:hAnsi="Calibri" w:cs="FangSong_GB2312-Identity-H"/>
                <w:kern w:val="0"/>
                <w:sz w:val="21"/>
                <w:szCs w:val="21"/>
              </w:rPr>
              <w:t>停放情况</w:t>
            </w:r>
          </w:p>
        </w:tc>
        <w:tc>
          <w:tcPr>
            <w:tcW w:w="5528" w:type="dxa"/>
            <w:vAlign w:val="center"/>
          </w:tcPr>
          <w:p w:rsidR="0060610D" w:rsidRPr="00C876C5" w:rsidRDefault="0060610D" w:rsidP="003E779A">
            <w:pPr>
              <w:spacing w:line="240" w:lineRule="auto"/>
              <w:ind w:firstLineChars="0" w:firstLine="0"/>
              <w:jc w:val="left"/>
              <w:rPr>
                <w:rFonts w:ascii="仿宋_GB2312" w:hAnsi="Calibri" w:cs="FangSong_GB2312-Identity-H"/>
                <w:kern w:val="0"/>
                <w:sz w:val="18"/>
                <w:szCs w:val="18"/>
              </w:rPr>
            </w:pPr>
            <w:r w:rsidRPr="00C876C5">
              <w:rPr>
                <w:rFonts w:ascii="仿宋_GB2312" w:hAnsi="Calibri" w:cs="FangSong_GB2312-Identity-H" w:hint="eastAsia"/>
                <w:kern w:val="0"/>
                <w:sz w:val="18"/>
                <w:szCs w:val="18"/>
              </w:rPr>
              <w:t>机动车</w:t>
            </w:r>
          </w:p>
          <w:p w:rsidR="0060610D" w:rsidRPr="00C876C5" w:rsidRDefault="0060610D" w:rsidP="003E779A">
            <w:pPr>
              <w:spacing w:line="240" w:lineRule="auto"/>
              <w:ind w:firstLineChars="0" w:firstLine="0"/>
              <w:jc w:val="left"/>
              <w:rPr>
                <w:rFonts w:ascii="仿宋_GB2312" w:hAnsi="Calibri" w:cs="FangSong_GB2312-Identity-H"/>
                <w:kern w:val="0"/>
                <w:sz w:val="18"/>
                <w:szCs w:val="18"/>
              </w:rPr>
            </w:pPr>
            <w:r w:rsidRPr="00C876C5">
              <w:rPr>
                <w:rFonts w:ascii="仿宋_GB2312" w:hAnsi="Calibri" w:cs="FangSong_GB2312-Identity-H" w:hint="eastAsia"/>
                <w:kern w:val="0"/>
                <w:sz w:val="18"/>
                <w:szCs w:val="18"/>
              </w:rPr>
              <w:t>□</w:t>
            </w:r>
            <w:r w:rsidRPr="00C876C5">
              <w:rPr>
                <w:rFonts w:ascii="仿宋_GB2312" w:hAnsi="Calibri" w:cs="FangSong_GB2312-Identity-H"/>
                <w:kern w:val="0"/>
                <w:sz w:val="18"/>
                <w:szCs w:val="18"/>
              </w:rPr>
              <w:t>停放在校内</w:t>
            </w:r>
            <w:r w:rsidRPr="00C876C5">
              <w:rPr>
                <w:rFonts w:ascii="仿宋_GB2312" w:hAnsi="Calibri" w:cs="FangSong_GB2312-Identity-H" w:hint="eastAsia"/>
                <w:kern w:val="0"/>
                <w:sz w:val="18"/>
                <w:szCs w:val="18"/>
              </w:rPr>
              <w:t>规划</w:t>
            </w:r>
            <w:r w:rsidRPr="00C876C5">
              <w:rPr>
                <w:rFonts w:ascii="仿宋_GB2312" w:hAnsi="Calibri" w:cs="FangSong_GB2312-Identity-H"/>
                <w:kern w:val="0"/>
                <w:sz w:val="18"/>
                <w:szCs w:val="18"/>
              </w:rPr>
              <w:t>的停车位</w:t>
            </w:r>
          </w:p>
          <w:p w:rsidR="0060610D" w:rsidRPr="00C876C5" w:rsidRDefault="0060610D" w:rsidP="003E779A">
            <w:pPr>
              <w:spacing w:line="240" w:lineRule="auto"/>
              <w:ind w:firstLineChars="0" w:firstLine="0"/>
              <w:rPr>
                <w:rFonts w:ascii="仿宋_GB2312" w:hAnsi="Calibri" w:cs="FangSong_GB2312-Identity-H"/>
                <w:kern w:val="0"/>
                <w:sz w:val="18"/>
                <w:szCs w:val="18"/>
              </w:rPr>
            </w:pPr>
            <w:r w:rsidRPr="00C876C5">
              <w:rPr>
                <w:rFonts w:ascii="仿宋_GB2312" w:hAnsi="Calibri" w:cs="FangSong_GB2312-Identity-H" w:hint="eastAsia"/>
                <w:kern w:val="0"/>
                <w:sz w:val="18"/>
                <w:szCs w:val="18"/>
              </w:rPr>
              <w:t>□</w:t>
            </w:r>
            <w:r w:rsidRPr="00C876C5">
              <w:rPr>
                <w:rFonts w:ascii="仿宋_GB2312" w:hAnsi="Calibri" w:cs="FangSong_GB2312-Identity-H"/>
                <w:kern w:val="0"/>
                <w:sz w:val="18"/>
                <w:szCs w:val="18"/>
              </w:rPr>
              <w:t>停放</w:t>
            </w:r>
            <w:r w:rsidRPr="00C876C5">
              <w:rPr>
                <w:rFonts w:ascii="仿宋_GB2312" w:hAnsi="Calibri" w:cs="FangSong_GB2312-Identity-H" w:hint="eastAsia"/>
                <w:kern w:val="0"/>
                <w:sz w:val="18"/>
                <w:szCs w:val="18"/>
              </w:rPr>
              <w:t>位置占用</w:t>
            </w:r>
            <w:r w:rsidRPr="00C876C5">
              <w:rPr>
                <w:rFonts w:ascii="仿宋_GB2312" w:hAnsi="Calibri" w:cs="FangSong_GB2312-Identity-H"/>
                <w:kern w:val="0"/>
                <w:sz w:val="18"/>
                <w:szCs w:val="18"/>
              </w:rPr>
              <w:t>或堵塞消防疏散出口和消防通道</w:t>
            </w:r>
          </w:p>
          <w:p w:rsidR="0060610D" w:rsidRPr="00C876C5" w:rsidRDefault="0060610D" w:rsidP="003E779A">
            <w:pPr>
              <w:spacing w:line="240" w:lineRule="auto"/>
              <w:ind w:firstLineChars="0" w:firstLine="0"/>
              <w:rPr>
                <w:rFonts w:ascii="仿宋_GB2312" w:hAnsi="Calibri" w:cs="FangSong_GB2312-Identity-H"/>
                <w:kern w:val="0"/>
                <w:sz w:val="18"/>
                <w:szCs w:val="18"/>
              </w:rPr>
            </w:pPr>
            <w:r w:rsidRPr="00C876C5">
              <w:rPr>
                <w:rFonts w:ascii="仿宋_GB2312" w:hAnsi="Calibri" w:cs="FangSong_GB2312-Identity-H" w:hint="eastAsia"/>
                <w:kern w:val="0"/>
                <w:sz w:val="18"/>
                <w:szCs w:val="18"/>
              </w:rPr>
              <w:t>□</w:t>
            </w:r>
            <w:r w:rsidRPr="00C876C5">
              <w:rPr>
                <w:rFonts w:ascii="仿宋_GB2312" w:hAnsi="Calibri" w:cs="FangSong_GB2312-Identity-H"/>
                <w:kern w:val="0"/>
                <w:sz w:val="18"/>
                <w:szCs w:val="18"/>
              </w:rPr>
              <w:t>停放在</w:t>
            </w:r>
            <w:r w:rsidRPr="00C876C5">
              <w:rPr>
                <w:rFonts w:ascii="仿宋_GB2312" w:hAnsi="Calibri" w:cs="FangSong_GB2312-Identity-H" w:hint="eastAsia"/>
                <w:kern w:val="0"/>
                <w:sz w:val="18"/>
                <w:szCs w:val="18"/>
              </w:rPr>
              <w:t>明确禁停</w:t>
            </w:r>
            <w:r w:rsidRPr="00C876C5">
              <w:rPr>
                <w:rFonts w:ascii="仿宋_GB2312" w:hAnsi="Calibri" w:cs="FangSong_GB2312-Identity-H"/>
                <w:kern w:val="0"/>
                <w:sz w:val="18"/>
                <w:szCs w:val="18"/>
              </w:rPr>
              <w:t>区域</w:t>
            </w:r>
          </w:p>
          <w:p w:rsidR="0060610D" w:rsidRPr="00C876C5" w:rsidRDefault="0060610D" w:rsidP="003E779A">
            <w:pPr>
              <w:spacing w:line="240" w:lineRule="auto"/>
              <w:ind w:firstLineChars="0" w:firstLine="0"/>
              <w:rPr>
                <w:rFonts w:ascii="仿宋_GB2312" w:hAnsi="Calibri" w:cs="FangSong_GB2312-Identity-H"/>
                <w:kern w:val="0"/>
                <w:sz w:val="18"/>
                <w:szCs w:val="18"/>
              </w:rPr>
            </w:pPr>
            <w:r w:rsidRPr="00C876C5">
              <w:rPr>
                <w:rFonts w:ascii="仿宋_GB2312" w:hAnsi="Calibri" w:cs="FangSong_GB2312-Identity-H" w:hint="eastAsia"/>
                <w:kern w:val="0"/>
                <w:sz w:val="18"/>
                <w:szCs w:val="18"/>
              </w:rPr>
              <w:t>□其他违规</w:t>
            </w:r>
            <w:r w:rsidRPr="00C876C5">
              <w:rPr>
                <w:rFonts w:ascii="仿宋_GB2312" w:hAnsi="Calibri" w:cs="FangSong_GB2312-Identity-H"/>
                <w:kern w:val="0"/>
                <w:sz w:val="18"/>
                <w:szCs w:val="18"/>
              </w:rPr>
              <w:t>停放及占道行为</w:t>
            </w:r>
          </w:p>
        </w:tc>
        <w:tc>
          <w:tcPr>
            <w:tcW w:w="1134" w:type="dxa"/>
            <w:vAlign w:val="center"/>
          </w:tcPr>
          <w:p w:rsidR="0060610D" w:rsidRPr="00C876C5" w:rsidRDefault="0060610D" w:rsidP="003E779A">
            <w:pPr>
              <w:spacing w:line="240" w:lineRule="auto"/>
              <w:ind w:firstLineChars="0" w:firstLine="0"/>
              <w:jc w:val="left"/>
              <w:rPr>
                <w:rFonts w:ascii="仿宋_GB2312" w:hAnsi="Calibri" w:cs="FangSong_GB2312-Identity-H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60610D" w:rsidRPr="00C876C5" w:rsidRDefault="0060610D" w:rsidP="003E779A">
            <w:pPr>
              <w:spacing w:line="240" w:lineRule="auto"/>
              <w:ind w:firstLineChars="0" w:firstLine="0"/>
              <w:jc w:val="center"/>
              <w:rPr>
                <w:rFonts w:ascii="Calibri" w:eastAsia="宋体" w:hAnsi="Calibri" w:cs="Times New Roman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60610D" w:rsidRPr="00C876C5" w:rsidRDefault="0060610D" w:rsidP="003E779A">
            <w:pPr>
              <w:spacing w:line="240" w:lineRule="auto"/>
              <w:ind w:firstLineChars="0" w:firstLine="0"/>
              <w:jc w:val="center"/>
              <w:rPr>
                <w:rFonts w:ascii="Calibri" w:eastAsia="宋体" w:hAnsi="Calibri" w:cs="Times New Roman"/>
                <w:sz w:val="28"/>
              </w:rPr>
            </w:pPr>
          </w:p>
        </w:tc>
        <w:tc>
          <w:tcPr>
            <w:tcW w:w="1308" w:type="dxa"/>
            <w:vAlign w:val="center"/>
          </w:tcPr>
          <w:p w:rsidR="0060610D" w:rsidRPr="00C876C5" w:rsidRDefault="0060610D" w:rsidP="003E779A">
            <w:pPr>
              <w:spacing w:line="240" w:lineRule="auto"/>
              <w:ind w:firstLineChars="0" w:firstLine="0"/>
              <w:jc w:val="center"/>
              <w:rPr>
                <w:rFonts w:ascii="Calibri" w:eastAsia="宋体" w:hAnsi="Calibri" w:cs="Times New Roman"/>
                <w:sz w:val="28"/>
              </w:rPr>
            </w:pPr>
          </w:p>
        </w:tc>
      </w:tr>
      <w:tr w:rsidR="0060610D" w:rsidRPr="00C876C5" w:rsidTr="003E779A">
        <w:trPr>
          <w:trHeight w:val="1127"/>
        </w:trPr>
        <w:tc>
          <w:tcPr>
            <w:tcW w:w="1101" w:type="dxa"/>
            <w:gridSpan w:val="2"/>
            <w:vMerge/>
            <w:vAlign w:val="center"/>
          </w:tcPr>
          <w:p w:rsidR="0060610D" w:rsidRPr="00C876C5" w:rsidRDefault="0060610D" w:rsidP="003E779A">
            <w:pPr>
              <w:spacing w:line="240" w:lineRule="auto"/>
              <w:ind w:firstLineChars="0" w:firstLine="0"/>
              <w:jc w:val="center"/>
              <w:rPr>
                <w:rFonts w:ascii="仿宋_GB2312" w:hAnsi="宋体" w:cs="FangSong_GB2312-Identity-H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0610D" w:rsidRPr="00C876C5" w:rsidRDefault="0060610D" w:rsidP="003E779A">
            <w:pPr>
              <w:spacing w:line="240" w:lineRule="auto"/>
              <w:ind w:firstLineChars="0" w:firstLine="0"/>
              <w:jc w:val="center"/>
              <w:rPr>
                <w:rFonts w:ascii="仿宋_GB2312" w:hAnsi="宋体" w:cs="FangSong_GB2312-Identity-H"/>
                <w:kern w:val="0"/>
                <w:sz w:val="21"/>
                <w:szCs w:val="21"/>
              </w:rPr>
            </w:pPr>
            <w:r w:rsidRPr="00C876C5">
              <w:rPr>
                <w:rFonts w:ascii="仿宋_GB2312" w:hAnsi="宋体" w:cs="FangSong_GB2312-Identity-H"/>
                <w:kern w:val="0"/>
                <w:sz w:val="21"/>
                <w:szCs w:val="21"/>
              </w:rPr>
              <w:t>电动自行车、</w:t>
            </w:r>
            <w:r w:rsidRPr="00C876C5">
              <w:rPr>
                <w:rFonts w:ascii="仿宋_GB2312" w:hAnsi="宋体" w:cs="FangSong_GB2312-Identity-H" w:hint="eastAsia"/>
                <w:kern w:val="0"/>
                <w:sz w:val="21"/>
                <w:szCs w:val="21"/>
              </w:rPr>
              <w:t>电动</w:t>
            </w:r>
            <w:r w:rsidRPr="00C876C5">
              <w:rPr>
                <w:rFonts w:ascii="仿宋_GB2312" w:hAnsi="宋体" w:cs="FangSong_GB2312-Identity-H"/>
                <w:kern w:val="0"/>
                <w:sz w:val="21"/>
                <w:szCs w:val="21"/>
              </w:rPr>
              <w:t>摩托车、</w:t>
            </w:r>
            <w:r w:rsidRPr="00C876C5">
              <w:rPr>
                <w:rFonts w:ascii="仿宋_GB2312" w:hAnsi="宋体" w:cs="FangSong_GB2312-Identity-H" w:hint="eastAsia"/>
                <w:kern w:val="0"/>
                <w:sz w:val="21"/>
                <w:szCs w:val="21"/>
              </w:rPr>
              <w:t>电动</w:t>
            </w:r>
            <w:r w:rsidRPr="00C876C5">
              <w:rPr>
                <w:rFonts w:ascii="仿宋_GB2312" w:hAnsi="宋体" w:cs="FangSong_GB2312-Identity-H"/>
                <w:kern w:val="0"/>
                <w:sz w:val="21"/>
                <w:szCs w:val="21"/>
              </w:rPr>
              <w:t>三轮车停放、</w:t>
            </w:r>
            <w:r w:rsidRPr="00C876C5">
              <w:rPr>
                <w:rFonts w:ascii="仿宋_GB2312" w:hAnsi="宋体" w:cs="FangSong_GB2312-Identity-H" w:hint="eastAsia"/>
                <w:kern w:val="0"/>
                <w:sz w:val="21"/>
                <w:szCs w:val="21"/>
              </w:rPr>
              <w:t>充电</w:t>
            </w:r>
            <w:r w:rsidRPr="00C876C5">
              <w:rPr>
                <w:rFonts w:ascii="仿宋_GB2312" w:hAnsi="宋体" w:cs="FangSong_GB2312-Identity-H"/>
                <w:kern w:val="0"/>
                <w:sz w:val="21"/>
                <w:szCs w:val="21"/>
              </w:rPr>
              <w:t>情况</w:t>
            </w:r>
          </w:p>
        </w:tc>
        <w:tc>
          <w:tcPr>
            <w:tcW w:w="5528" w:type="dxa"/>
            <w:vAlign w:val="center"/>
          </w:tcPr>
          <w:p w:rsidR="0060610D" w:rsidRPr="00C876C5" w:rsidRDefault="0060610D" w:rsidP="003E779A">
            <w:pPr>
              <w:spacing w:line="240" w:lineRule="auto"/>
              <w:ind w:firstLineChars="0" w:firstLine="0"/>
              <w:rPr>
                <w:rFonts w:ascii="仿宋_GB2312" w:hAnsi="Calibri" w:cs="FangSong_GB2312-Identity-H"/>
                <w:kern w:val="0"/>
                <w:sz w:val="18"/>
                <w:szCs w:val="18"/>
              </w:rPr>
            </w:pPr>
            <w:r w:rsidRPr="00C876C5">
              <w:rPr>
                <w:rFonts w:ascii="仿宋_GB2312" w:hAnsi="Calibri" w:cs="FangSong_GB2312-Identity-H"/>
                <w:kern w:val="0"/>
                <w:sz w:val="18"/>
                <w:szCs w:val="18"/>
              </w:rPr>
              <w:t>电动自行车、</w:t>
            </w:r>
            <w:r w:rsidRPr="00C876C5">
              <w:rPr>
                <w:rFonts w:ascii="仿宋_GB2312" w:hAnsi="Calibri" w:cs="FangSong_GB2312-Identity-H" w:hint="eastAsia"/>
                <w:kern w:val="0"/>
                <w:sz w:val="18"/>
                <w:szCs w:val="18"/>
              </w:rPr>
              <w:t>电动</w:t>
            </w:r>
            <w:r w:rsidRPr="00C876C5">
              <w:rPr>
                <w:rFonts w:ascii="仿宋_GB2312" w:hAnsi="Calibri" w:cs="FangSong_GB2312-Identity-H"/>
                <w:kern w:val="0"/>
                <w:sz w:val="18"/>
                <w:szCs w:val="18"/>
              </w:rPr>
              <w:t>摩托车、</w:t>
            </w:r>
            <w:r w:rsidRPr="00C876C5">
              <w:rPr>
                <w:rFonts w:ascii="仿宋_GB2312" w:hAnsi="Calibri" w:cs="FangSong_GB2312-Identity-H" w:hint="eastAsia"/>
                <w:kern w:val="0"/>
                <w:sz w:val="18"/>
                <w:szCs w:val="18"/>
              </w:rPr>
              <w:t>电动</w:t>
            </w:r>
            <w:r w:rsidRPr="00C876C5">
              <w:rPr>
                <w:rFonts w:ascii="仿宋_GB2312" w:hAnsi="Calibri" w:cs="FangSong_GB2312-Identity-H"/>
                <w:kern w:val="0"/>
                <w:sz w:val="18"/>
                <w:szCs w:val="18"/>
              </w:rPr>
              <w:t>三轮车</w:t>
            </w:r>
          </w:p>
          <w:p w:rsidR="0060610D" w:rsidRPr="00C876C5" w:rsidRDefault="0060610D" w:rsidP="003E779A">
            <w:pPr>
              <w:spacing w:line="240" w:lineRule="auto"/>
              <w:ind w:firstLineChars="0" w:firstLine="0"/>
              <w:rPr>
                <w:rFonts w:ascii="仿宋_GB2312" w:hAnsi="Calibri" w:cs="FangSong_GB2312-Identity-H"/>
                <w:kern w:val="0"/>
                <w:sz w:val="18"/>
                <w:szCs w:val="18"/>
              </w:rPr>
            </w:pPr>
            <w:r w:rsidRPr="00C876C5">
              <w:rPr>
                <w:rFonts w:ascii="仿宋_GB2312" w:hAnsi="Calibri" w:cs="FangSong_GB2312-Identity-H" w:hint="eastAsia"/>
                <w:kern w:val="0"/>
                <w:sz w:val="18"/>
                <w:szCs w:val="18"/>
              </w:rPr>
              <w:t>□</w:t>
            </w:r>
            <w:r w:rsidRPr="00C876C5">
              <w:rPr>
                <w:rFonts w:ascii="仿宋_GB2312" w:hAnsi="Calibri" w:cs="FangSong_GB2312-Identity-H"/>
                <w:kern w:val="0"/>
                <w:sz w:val="18"/>
                <w:szCs w:val="18"/>
              </w:rPr>
              <w:t>停放在校内</w:t>
            </w:r>
            <w:r w:rsidRPr="00C876C5">
              <w:rPr>
                <w:rFonts w:ascii="仿宋_GB2312" w:hAnsi="Calibri" w:cs="FangSong_GB2312-Identity-H" w:hint="eastAsia"/>
                <w:kern w:val="0"/>
                <w:sz w:val="18"/>
                <w:szCs w:val="18"/>
              </w:rPr>
              <w:t>规划</w:t>
            </w:r>
            <w:r w:rsidRPr="00C876C5">
              <w:rPr>
                <w:rFonts w:ascii="仿宋_GB2312" w:hAnsi="Calibri" w:cs="FangSong_GB2312-Identity-H"/>
                <w:kern w:val="0"/>
                <w:sz w:val="18"/>
                <w:szCs w:val="18"/>
              </w:rPr>
              <w:t>的停车位或停车棚</w:t>
            </w:r>
          </w:p>
          <w:p w:rsidR="0060610D" w:rsidRPr="00C876C5" w:rsidRDefault="0060610D" w:rsidP="003E779A">
            <w:pPr>
              <w:spacing w:line="240" w:lineRule="auto"/>
              <w:ind w:firstLineChars="0" w:firstLine="0"/>
              <w:rPr>
                <w:rFonts w:ascii="仿宋_GB2312" w:hAnsi="Calibri" w:cs="FangSong_GB2312-Identity-H"/>
                <w:kern w:val="0"/>
                <w:sz w:val="18"/>
                <w:szCs w:val="18"/>
              </w:rPr>
            </w:pPr>
            <w:r w:rsidRPr="00C876C5">
              <w:rPr>
                <w:rFonts w:ascii="仿宋_GB2312" w:hAnsi="Calibri" w:cs="FangSong_GB2312-Identity-H" w:hint="eastAsia"/>
                <w:kern w:val="0"/>
                <w:sz w:val="18"/>
                <w:szCs w:val="18"/>
              </w:rPr>
              <w:t>□</w:t>
            </w:r>
            <w:r w:rsidRPr="00C876C5">
              <w:rPr>
                <w:rFonts w:ascii="仿宋_GB2312" w:hAnsi="Calibri" w:cs="FangSong_GB2312-Identity-H"/>
                <w:kern w:val="0"/>
                <w:sz w:val="18"/>
                <w:szCs w:val="18"/>
              </w:rPr>
              <w:t>停放在消防疏散出口和消防通道</w:t>
            </w:r>
          </w:p>
          <w:p w:rsidR="0060610D" w:rsidRPr="00C876C5" w:rsidRDefault="0060610D" w:rsidP="003E779A">
            <w:pPr>
              <w:spacing w:line="240" w:lineRule="auto"/>
              <w:ind w:firstLineChars="0" w:firstLine="0"/>
              <w:rPr>
                <w:rFonts w:ascii="仿宋_GB2312" w:hAnsi="Calibri" w:cs="FangSong_GB2312-Identity-H"/>
                <w:kern w:val="0"/>
                <w:sz w:val="18"/>
                <w:szCs w:val="18"/>
              </w:rPr>
            </w:pPr>
            <w:r w:rsidRPr="00C876C5">
              <w:rPr>
                <w:rFonts w:ascii="仿宋_GB2312" w:hAnsi="Calibri" w:cs="FangSong_GB2312-Identity-H" w:hint="eastAsia"/>
                <w:kern w:val="0"/>
                <w:sz w:val="18"/>
                <w:szCs w:val="18"/>
              </w:rPr>
              <w:t>□停放</w:t>
            </w:r>
            <w:r w:rsidRPr="00C876C5">
              <w:rPr>
                <w:rFonts w:ascii="仿宋_GB2312" w:hAnsi="Calibri" w:cs="FangSong_GB2312-Identity-H"/>
                <w:kern w:val="0"/>
                <w:sz w:val="18"/>
                <w:szCs w:val="18"/>
              </w:rPr>
              <w:t>在楼道或室内</w:t>
            </w:r>
          </w:p>
          <w:p w:rsidR="0060610D" w:rsidRPr="00C876C5" w:rsidRDefault="0060610D" w:rsidP="003E779A">
            <w:pPr>
              <w:spacing w:line="240" w:lineRule="auto"/>
              <w:ind w:firstLineChars="0" w:firstLine="0"/>
              <w:rPr>
                <w:rFonts w:ascii="仿宋_GB2312" w:hAnsi="Calibri" w:cs="FangSong_GB2312-Identity-H"/>
                <w:kern w:val="0"/>
                <w:sz w:val="18"/>
                <w:szCs w:val="18"/>
              </w:rPr>
            </w:pPr>
            <w:r w:rsidRPr="00C876C5">
              <w:rPr>
                <w:rFonts w:ascii="仿宋_GB2312" w:hAnsi="Calibri" w:cs="FangSong_GB2312-Identity-H" w:hint="eastAsia"/>
                <w:kern w:val="0"/>
                <w:sz w:val="18"/>
                <w:szCs w:val="18"/>
              </w:rPr>
              <w:t>□停放在</w:t>
            </w:r>
            <w:r w:rsidRPr="00C876C5">
              <w:rPr>
                <w:rFonts w:ascii="仿宋_GB2312" w:hAnsi="Calibri" w:cs="FangSong_GB2312-Identity-H"/>
                <w:kern w:val="0"/>
                <w:sz w:val="18"/>
                <w:szCs w:val="18"/>
              </w:rPr>
              <w:t>楼宇内充电</w:t>
            </w:r>
          </w:p>
          <w:p w:rsidR="0060610D" w:rsidRPr="00C876C5" w:rsidRDefault="0060610D" w:rsidP="003E779A">
            <w:pPr>
              <w:spacing w:line="240" w:lineRule="auto"/>
              <w:ind w:firstLineChars="0" w:firstLine="0"/>
              <w:rPr>
                <w:rFonts w:ascii="仿宋_GB2312" w:hAnsi="Calibri" w:cs="FangSong_GB2312-Identity-H"/>
                <w:kern w:val="0"/>
                <w:sz w:val="18"/>
                <w:szCs w:val="18"/>
              </w:rPr>
            </w:pPr>
            <w:r w:rsidRPr="00C876C5">
              <w:rPr>
                <w:rFonts w:ascii="仿宋_GB2312" w:hAnsi="Calibri" w:cs="FangSong_GB2312-Identity-H" w:hint="eastAsia"/>
                <w:kern w:val="0"/>
                <w:sz w:val="18"/>
                <w:szCs w:val="18"/>
              </w:rPr>
              <w:t>□电池</w:t>
            </w:r>
            <w:r w:rsidRPr="00C876C5">
              <w:rPr>
                <w:rFonts w:ascii="仿宋_GB2312" w:hAnsi="Calibri" w:cs="FangSong_GB2312-Identity-H"/>
                <w:kern w:val="0"/>
                <w:sz w:val="18"/>
                <w:szCs w:val="18"/>
              </w:rPr>
              <w:t>放在楼道或</w:t>
            </w:r>
            <w:r w:rsidRPr="00C876C5">
              <w:rPr>
                <w:rFonts w:ascii="仿宋_GB2312" w:hAnsi="Calibri" w:cs="FangSong_GB2312-Identity-H" w:hint="eastAsia"/>
                <w:kern w:val="0"/>
                <w:sz w:val="18"/>
                <w:szCs w:val="18"/>
              </w:rPr>
              <w:t>办公场所</w:t>
            </w:r>
            <w:r w:rsidRPr="00C876C5">
              <w:rPr>
                <w:rFonts w:ascii="仿宋_GB2312" w:hAnsi="Calibri" w:cs="FangSong_GB2312-Identity-H"/>
                <w:kern w:val="0"/>
                <w:sz w:val="18"/>
                <w:szCs w:val="18"/>
              </w:rPr>
              <w:t>充电</w:t>
            </w:r>
          </w:p>
          <w:p w:rsidR="0060610D" w:rsidRPr="00C876C5" w:rsidRDefault="0060610D" w:rsidP="003E779A">
            <w:pPr>
              <w:spacing w:line="240" w:lineRule="auto"/>
              <w:ind w:firstLineChars="0" w:firstLine="0"/>
              <w:rPr>
                <w:rFonts w:ascii="仿宋_GB2312" w:hAnsi="Calibri" w:cs="FangSong_GB2312-Identity-H"/>
                <w:kern w:val="0"/>
                <w:sz w:val="18"/>
                <w:szCs w:val="18"/>
              </w:rPr>
            </w:pPr>
            <w:r w:rsidRPr="00C876C5">
              <w:rPr>
                <w:rFonts w:ascii="仿宋_GB2312" w:hAnsi="Calibri" w:cs="FangSong_GB2312-Identity-H" w:hint="eastAsia"/>
                <w:kern w:val="0"/>
                <w:sz w:val="18"/>
                <w:szCs w:val="18"/>
              </w:rPr>
              <w:t>□</w:t>
            </w:r>
            <w:r w:rsidRPr="00C876C5">
              <w:rPr>
                <w:rFonts w:ascii="仿宋_GB2312" w:hAnsi="Calibri" w:cs="FangSong_GB2312-Identity-H"/>
                <w:kern w:val="0"/>
                <w:sz w:val="18"/>
                <w:szCs w:val="18"/>
              </w:rPr>
              <w:t>其他违规停放</w:t>
            </w:r>
            <w:r w:rsidRPr="00C876C5">
              <w:rPr>
                <w:rFonts w:ascii="仿宋_GB2312" w:hAnsi="Calibri" w:cs="FangSong_GB2312-Identity-H" w:hint="eastAsia"/>
                <w:kern w:val="0"/>
                <w:sz w:val="18"/>
                <w:szCs w:val="18"/>
              </w:rPr>
              <w:t>和</w:t>
            </w:r>
            <w:r w:rsidRPr="00C876C5">
              <w:rPr>
                <w:rFonts w:ascii="仿宋_GB2312" w:hAnsi="Calibri" w:cs="FangSong_GB2312-Identity-H"/>
                <w:kern w:val="0"/>
                <w:sz w:val="18"/>
                <w:szCs w:val="18"/>
              </w:rPr>
              <w:t>充电行为</w:t>
            </w:r>
          </w:p>
        </w:tc>
        <w:tc>
          <w:tcPr>
            <w:tcW w:w="1134" w:type="dxa"/>
            <w:vAlign w:val="center"/>
          </w:tcPr>
          <w:p w:rsidR="0060610D" w:rsidRPr="00C876C5" w:rsidRDefault="0060610D" w:rsidP="003E779A">
            <w:pPr>
              <w:spacing w:line="240" w:lineRule="auto"/>
              <w:ind w:firstLineChars="0" w:firstLine="0"/>
              <w:rPr>
                <w:rFonts w:ascii="仿宋_GB2312" w:hAnsi="Calibri" w:cs="FangSong_GB2312-Identity-H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60610D" w:rsidRPr="00C876C5" w:rsidRDefault="0060610D" w:rsidP="003E779A">
            <w:pPr>
              <w:spacing w:line="240" w:lineRule="auto"/>
              <w:ind w:firstLineChars="0" w:firstLine="0"/>
              <w:jc w:val="center"/>
              <w:rPr>
                <w:rFonts w:ascii="Calibri" w:eastAsia="宋体" w:hAnsi="Calibri" w:cs="Times New Roman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60610D" w:rsidRPr="00C876C5" w:rsidRDefault="0060610D" w:rsidP="003E779A">
            <w:pPr>
              <w:spacing w:line="240" w:lineRule="auto"/>
              <w:ind w:firstLineChars="0" w:firstLine="0"/>
              <w:jc w:val="center"/>
              <w:rPr>
                <w:rFonts w:ascii="Calibri" w:eastAsia="宋体" w:hAnsi="Calibri" w:cs="Times New Roman"/>
                <w:sz w:val="28"/>
              </w:rPr>
            </w:pPr>
          </w:p>
        </w:tc>
        <w:tc>
          <w:tcPr>
            <w:tcW w:w="1308" w:type="dxa"/>
            <w:vAlign w:val="center"/>
          </w:tcPr>
          <w:p w:rsidR="0060610D" w:rsidRPr="00C876C5" w:rsidRDefault="0060610D" w:rsidP="003E779A">
            <w:pPr>
              <w:spacing w:line="240" w:lineRule="auto"/>
              <w:ind w:firstLineChars="0" w:firstLine="0"/>
              <w:jc w:val="center"/>
              <w:rPr>
                <w:rFonts w:ascii="Calibri" w:eastAsia="宋体" w:hAnsi="Calibri" w:cs="Times New Roman"/>
                <w:sz w:val="28"/>
              </w:rPr>
            </w:pPr>
          </w:p>
        </w:tc>
      </w:tr>
      <w:tr w:rsidR="0060610D" w:rsidRPr="00C876C5" w:rsidTr="003E779A">
        <w:trPr>
          <w:trHeight w:val="1002"/>
        </w:trPr>
        <w:tc>
          <w:tcPr>
            <w:tcW w:w="1101" w:type="dxa"/>
            <w:gridSpan w:val="2"/>
            <w:vAlign w:val="center"/>
          </w:tcPr>
          <w:p w:rsidR="0060610D" w:rsidRPr="00C876C5" w:rsidRDefault="0060610D" w:rsidP="003E779A">
            <w:pPr>
              <w:spacing w:line="240" w:lineRule="auto"/>
              <w:ind w:firstLineChars="0" w:firstLine="0"/>
              <w:jc w:val="center"/>
              <w:rPr>
                <w:rFonts w:ascii="仿宋_GB2312" w:hAnsi="宋体" w:cs="FangSong_GB2312-Identity-H"/>
                <w:kern w:val="0"/>
                <w:sz w:val="28"/>
                <w:szCs w:val="28"/>
              </w:rPr>
            </w:pPr>
            <w:r w:rsidRPr="00C876C5">
              <w:rPr>
                <w:rFonts w:ascii="仿宋_GB2312" w:hAnsi="宋体" w:cs="FangSong_GB2312-Identity-H" w:hint="eastAsia"/>
                <w:kern w:val="0"/>
                <w:sz w:val="28"/>
                <w:szCs w:val="28"/>
              </w:rPr>
              <w:t>其他</w:t>
            </w:r>
          </w:p>
          <w:p w:rsidR="0060610D" w:rsidRPr="00C876C5" w:rsidRDefault="0060610D" w:rsidP="003E779A">
            <w:pPr>
              <w:spacing w:line="240" w:lineRule="auto"/>
              <w:ind w:firstLineChars="0" w:firstLine="0"/>
              <w:jc w:val="center"/>
              <w:rPr>
                <w:rFonts w:ascii="FangSong_GB2312-Identity-H" w:eastAsia="FangSong_GB2312-Identity-H" w:hAnsi="Calibri" w:cs="FangSong_GB2312-Identity-H"/>
                <w:kern w:val="0"/>
                <w:sz w:val="28"/>
                <w:szCs w:val="28"/>
              </w:rPr>
            </w:pPr>
            <w:r w:rsidRPr="00C876C5">
              <w:rPr>
                <w:rFonts w:ascii="仿宋_GB2312" w:hAnsi="宋体" w:cs="FangSong_GB2312-Identity-H" w:hint="eastAsia"/>
                <w:kern w:val="0"/>
                <w:sz w:val="28"/>
                <w:szCs w:val="28"/>
              </w:rPr>
              <w:t>方面</w:t>
            </w:r>
          </w:p>
        </w:tc>
        <w:tc>
          <w:tcPr>
            <w:tcW w:w="1559" w:type="dxa"/>
          </w:tcPr>
          <w:p w:rsidR="0060610D" w:rsidRPr="00C876C5" w:rsidRDefault="0060610D" w:rsidP="003E779A">
            <w:pPr>
              <w:spacing w:line="240" w:lineRule="auto"/>
              <w:ind w:firstLineChars="0" w:firstLine="0"/>
              <w:jc w:val="center"/>
              <w:rPr>
                <w:rFonts w:ascii="Calibri" w:eastAsia="宋体" w:hAnsi="Calibri" w:cs="Times New Roman"/>
                <w:sz w:val="28"/>
              </w:rPr>
            </w:pPr>
          </w:p>
        </w:tc>
        <w:tc>
          <w:tcPr>
            <w:tcW w:w="5528" w:type="dxa"/>
            <w:vAlign w:val="center"/>
          </w:tcPr>
          <w:p w:rsidR="0060610D" w:rsidRPr="00C876C5" w:rsidRDefault="0060610D" w:rsidP="003E779A">
            <w:pPr>
              <w:spacing w:line="240" w:lineRule="auto"/>
              <w:ind w:firstLineChars="0" w:firstLine="0"/>
              <w:jc w:val="center"/>
              <w:rPr>
                <w:rFonts w:ascii="Calibri" w:eastAsia="宋体" w:hAnsi="Calibri" w:cs="Times New Roman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60610D" w:rsidRPr="00C876C5" w:rsidRDefault="0060610D" w:rsidP="003E779A">
            <w:pPr>
              <w:spacing w:line="240" w:lineRule="auto"/>
              <w:ind w:firstLineChars="0" w:firstLine="0"/>
              <w:jc w:val="left"/>
              <w:rPr>
                <w:rFonts w:ascii="仿宋_GB2312" w:hAnsi="Calibri" w:cs="FangSong_GB2312-Identity-H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60610D" w:rsidRPr="00C876C5" w:rsidRDefault="0060610D" w:rsidP="003E779A">
            <w:pPr>
              <w:spacing w:line="240" w:lineRule="auto"/>
              <w:ind w:firstLineChars="0" w:firstLine="0"/>
              <w:jc w:val="center"/>
              <w:rPr>
                <w:rFonts w:ascii="Calibri" w:eastAsia="宋体" w:hAnsi="Calibri" w:cs="Times New Roman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60610D" w:rsidRPr="00C876C5" w:rsidRDefault="0060610D" w:rsidP="003E779A">
            <w:pPr>
              <w:spacing w:line="240" w:lineRule="auto"/>
              <w:ind w:firstLineChars="0" w:firstLine="0"/>
              <w:jc w:val="center"/>
              <w:rPr>
                <w:rFonts w:ascii="Calibri" w:eastAsia="宋体" w:hAnsi="Calibri" w:cs="Times New Roman"/>
                <w:sz w:val="28"/>
              </w:rPr>
            </w:pPr>
          </w:p>
        </w:tc>
        <w:tc>
          <w:tcPr>
            <w:tcW w:w="1308" w:type="dxa"/>
            <w:vAlign w:val="center"/>
          </w:tcPr>
          <w:p w:rsidR="0060610D" w:rsidRPr="00C876C5" w:rsidRDefault="0060610D" w:rsidP="003E779A">
            <w:pPr>
              <w:spacing w:line="240" w:lineRule="auto"/>
              <w:ind w:firstLineChars="0" w:firstLine="0"/>
              <w:jc w:val="center"/>
              <w:rPr>
                <w:rFonts w:ascii="Calibri" w:eastAsia="宋体" w:hAnsi="Calibri" w:cs="Times New Roman"/>
                <w:sz w:val="28"/>
              </w:rPr>
            </w:pPr>
          </w:p>
        </w:tc>
      </w:tr>
      <w:tr w:rsidR="0060610D" w:rsidRPr="00C876C5" w:rsidTr="003E779A">
        <w:trPr>
          <w:trHeight w:val="691"/>
        </w:trPr>
        <w:tc>
          <w:tcPr>
            <w:tcW w:w="836" w:type="dxa"/>
          </w:tcPr>
          <w:p w:rsidR="0060610D" w:rsidRPr="00C876C5" w:rsidRDefault="0060610D" w:rsidP="003E779A">
            <w:pPr>
              <w:spacing w:line="240" w:lineRule="auto"/>
              <w:ind w:firstLineChars="0" w:firstLine="0"/>
              <w:jc w:val="left"/>
              <w:rPr>
                <w:rFonts w:ascii="仿宋_GB2312" w:hAnsi="宋体" w:cs="FangSong_GB2312-Identity-H"/>
                <w:kern w:val="0"/>
                <w:sz w:val="21"/>
                <w:szCs w:val="21"/>
              </w:rPr>
            </w:pPr>
          </w:p>
        </w:tc>
        <w:tc>
          <w:tcPr>
            <w:tcW w:w="13338" w:type="dxa"/>
            <w:gridSpan w:val="7"/>
            <w:vAlign w:val="center"/>
          </w:tcPr>
          <w:p w:rsidR="0060610D" w:rsidRPr="00C876C5" w:rsidRDefault="0060610D" w:rsidP="003E779A">
            <w:pPr>
              <w:spacing w:line="240" w:lineRule="auto"/>
              <w:ind w:firstLineChars="0" w:firstLine="0"/>
              <w:jc w:val="left"/>
              <w:rPr>
                <w:rFonts w:ascii="仿宋_GB2312" w:hAnsi="宋体" w:cs="FangSong_GB2312-Identity-H"/>
                <w:kern w:val="0"/>
                <w:sz w:val="21"/>
                <w:szCs w:val="21"/>
              </w:rPr>
            </w:pPr>
            <w:r w:rsidRPr="00C876C5">
              <w:rPr>
                <w:rFonts w:ascii="仿宋_GB2312" w:hAnsi="宋体" w:cs="FangSong_GB2312-Identity-H" w:hint="eastAsia"/>
                <w:kern w:val="0"/>
                <w:sz w:val="21"/>
                <w:szCs w:val="21"/>
              </w:rPr>
              <w:t>注：</w:t>
            </w:r>
            <w:r w:rsidRPr="00C876C5">
              <w:rPr>
                <w:rFonts w:ascii="仿宋_GB2312" w:hAnsi="宋体" w:cs="FangSong_GB2312-Identity-H"/>
                <w:kern w:val="0"/>
                <w:sz w:val="21"/>
                <w:szCs w:val="21"/>
              </w:rPr>
              <w:t xml:space="preserve">1. </w:t>
            </w:r>
            <w:r w:rsidRPr="00C876C5">
              <w:rPr>
                <w:rFonts w:ascii="仿宋_GB2312" w:hAnsi="宋体" w:cs="FangSong_GB2312-Identity-H" w:hint="eastAsia"/>
                <w:b/>
                <w:kern w:val="0"/>
                <w:sz w:val="21"/>
                <w:szCs w:val="21"/>
              </w:rPr>
              <w:t>各部门</w:t>
            </w:r>
            <w:r w:rsidRPr="00C876C5">
              <w:rPr>
                <w:rFonts w:ascii="仿宋_GB2312" w:hAnsi="宋体" w:cs="FangSong_GB2312-Identity-H"/>
                <w:b/>
                <w:kern w:val="0"/>
                <w:sz w:val="21"/>
                <w:szCs w:val="21"/>
              </w:rPr>
              <w:t>、各单位</w:t>
            </w:r>
            <w:r w:rsidRPr="00C876C5">
              <w:rPr>
                <w:rFonts w:ascii="仿宋_GB2312" w:hAnsi="宋体" w:cs="FangSong_GB2312-Identity-H" w:hint="eastAsia"/>
                <w:b/>
                <w:kern w:val="0"/>
                <w:sz w:val="21"/>
                <w:szCs w:val="21"/>
              </w:rPr>
              <w:t>消防</w:t>
            </w:r>
            <w:r w:rsidRPr="00C876C5">
              <w:rPr>
                <w:rFonts w:ascii="仿宋_GB2312" w:hAnsi="宋体" w:cs="FangSong_GB2312-Identity-H"/>
                <w:b/>
                <w:kern w:val="0"/>
                <w:sz w:val="21"/>
                <w:szCs w:val="21"/>
              </w:rPr>
              <w:t>巡查</w:t>
            </w:r>
            <w:r w:rsidRPr="00C876C5">
              <w:rPr>
                <w:rFonts w:ascii="仿宋_GB2312" w:hAnsi="宋体" w:cs="FangSong_GB2312-Identity-H" w:hint="eastAsia"/>
                <w:b/>
                <w:kern w:val="0"/>
                <w:sz w:val="21"/>
                <w:szCs w:val="21"/>
              </w:rPr>
              <w:t>应每周</w:t>
            </w:r>
            <w:r w:rsidRPr="00C876C5">
              <w:rPr>
                <w:rFonts w:ascii="仿宋_GB2312" w:hAnsi="宋体" w:cs="FangSong_GB2312-Identity-H"/>
                <w:b/>
                <w:kern w:val="0"/>
                <w:sz w:val="21"/>
                <w:szCs w:val="21"/>
              </w:rPr>
              <w:t>开展</w:t>
            </w:r>
            <w:r w:rsidRPr="00C876C5">
              <w:rPr>
                <w:rFonts w:ascii="仿宋_GB2312" w:hAnsi="宋体" w:cs="FangSong_GB2312-Identity-H" w:hint="eastAsia"/>
                <w:b/>
                <w:kern w:val="0"/>
                <w:sz w:val="21"/>
                <w:szCs w:val="21"/>
              </w:rPr>
              <w:t>一次，</w:t>
            </w:r>
            <w:r w:rsidRPr="00C876C5">
              <w:rPr>
                <w:rFonts w:ascii="仿宋_GB2312" w:hAnsi="宋体" w:cs="FangSong_GB2312-Identity-H"/>
                <w:b/>
                <w:kern w:val="0"/>
                <w:sz w:val="21"/>
                <w:szCs w:val="21"/>
              </w:rPr>
              <w:t>所辖的消防重点部位应每</w:t>
            </w:r>
            <w:r w:rsidRPr="00C876C5">
              <w:rPr>
                <w:rFonts w:ascii="仿宋_GB2312" w:hAnsi="宋体" w:cs="FangSong_GB2312-Identity-H" w:hint="eastAsia"/>
                <w:b/>
                <w:kern w:val="0"/>
                <w:sz w:val="21"/>
                <w:szCs w:val="21"/>
              </w:rPr>
              <w:t>日巡查</w:t>
            </w:r>
            <w:r w:rsidRPr="00C876C5">
              <w:rPr>
                <w:rFonts w:ascii="仿宋_GB2312" w:hAnsi="宋体" w:cs="FangSong_GB2312-Identity-H"/>
                <w:b/>
                <w:kern w:val="0"/>
                <w:sz w:val="21"/>
                <w:szCs w:val="21"/>
              </w:rPr>
              <w:t>一次，</w:t>
            </w:r>
            <w:r w:rsidRPr="00C876C5">
              <w:rPr>
                <w:rFonts w:ascii="仿宋_GB2312" w:hAnsi="宋体" w:cs="FangSong_GB2312-Identity-H" w:hint="eastAsia"/>
                <w:b/>
                <w:kern w:val="0"/>
                <w:sz w:val="21"/>
                <w:szCs w:val="21"/>
              </w:rPr>
              <w:t>检查完毕后由负责人鉴字存档。</w:t>
            </w:r>
          </w:p>
          <w:p w:rsidR="0060610D" w:rsidRPr="00C876C5" w:rsidRDefault="0060610D" w:rsidP="003E779A">
            <w:pPr>
              <w:spacing w:line="240" w:lineRule="auto"/>
              <w:ind w:firstLine="420"/>
              <w:jc w:val="left"/>
              <w:rPr>
                <w:rFonts w:ascii="仿宋_GB2312" w:hAnsi="宋体" w:cs="FangSong_GB2312-Identity-H"/>
                <w:kern w:val="0"/>
                <w:sz w:val="21"/>
                <w:szCs w:val="21"/>
              </w:rPr>
            </w:pPr>
            <w:r w:rsidRPr="00C876C5">
              <w:rPr>
                <w:rFonts w:ascii="仿宋_GB2312" w:hAnsi="宋体" w:cs="FangSong_GB2312-Identity-H"/>
                <w:kern w:val="0"/>
                <w:sz w:val="21"/>
                <w:szCs w:val="21"/>
              </w:rPr>
              <w:t xml:space="preserve">2. </w:t>
            </w:r>
            <w:r w:rsidRPr="00C876C5">
              <w:rPr>
                <w:rFonts w:ascii="仿宋_GB2312" w:hAnsi="宋体" w:cs="FangSong_GB2312-Identity-H" w:hint="eastAsia"/>
                <w:kern w:val="0"/>
                <w:sz w:val="21"/>
                <w:szCs w:val="21"/>
              </w:rPr>
              <w:t>检查情况在所列“□”项目中情况正常打“√”。</w:t>
            </w:r>
          </w:p>
          <w:p w:rsidR="0060610D" w:rsidRPr="00C876C5" w:rsidRDefault="0060610D" w:rsidP="003E779A">
            <w:pPr>
              <w:spacing w:line="240" w:lineRule="auto"/>
              <w:ind w:firstLine="420"/>
              <w:jc w:val="left"/>
              <w:rPr>
                <w:rFonts w:ascii="仿宋_GB2312" w:hAnsi="宋体" w:cs="FangSong_GB2312-Identity-H"/>
                <w:kern w:val="0"/>
                <w:sz w:val="21"/>
                <w:szCs w:val="21"/>
              </w:rPr>
            </w:pPr>
            <w:r w:rsidRPr="00C876C5">
              <w:rPr>
                <w:rFonts w:ascii="仿宋_GB2312" w:hAnsi="宋体" w:cs="FangSong_GB2312-Identity-H"/>
                <w:kern w:val="0"/>
                <w:sz w:val="21"/>
                <w:szCs w:val="21"/>
              </w:rPr>
              <w:t xml:space="preserve">3. </w:t>
            </w:r>
            <w:r w:rsidRPr="00C876C5">
              <w:rPr>
                <w:rFonts w:ascii="仿宋_GB2312" w:hAnsi="宋体" w:cs="FangSong_GB2312-Identity-H" w:hint="eastAsia"/>
                <w:kern w:val="0"/>
                <w:sz w:val="21"/>
                <w:szCs w:val="21"/>
              </w:rPr>
              <w:t>对</w:t>
            </w:r>
            <w:r w:rsidRPr="00C876C5">
              <w:rPr>
                <w:rFonts w:ascii="仿宋_GB2312" w:hAnsi="宋体" w:cs="FangSong_GB2312-Identity-H"/>
                <w:kern w:val="0"/>
                <w:sz w:val="21"/>
                <w:szCs w:val="21"/>
              </w:rPr>
              <w:t>检查</w:t>
            </w:r>
            <w:r w:rsidRPr="00C876C5">
              <w:rPr>
                <w:rFonts w:ascii="仿宋_GB2312" w:hAnsi="宋体" w:cs="FangSong_GB2312-Identity-H" w:hint="eastAsia"/>
                <w:kern w:val="0"/>
                <w:sz w:val="21"/>
                <w:szCs w:val="21"/>
              </w:rPr>
              <w:t>发现的问题要详实注明并及时处置，无法当场处置的要立即报告，并在记录中注明。</w:t>
            </w:r>
          </w:p>
        </w:tc>
      </w:tr>
    </w:tbl>
    <w:p w:rsidR="0060610D" w:rsidRPr="00C876C5" w:rsidRDefault="0060610D" w:rsidP="0060610D">
      <w:pPr>
        <w:ind w:firstLineChars="0" w:firstLine="0"/>
      </w:pPr>
    </w:p>
    <w:p w:rsidR="00985AEC" w:rsidRPr="0060610D" w:rsidRDefault="00985AEC">
      <w:pPr>
        <w:ind w:firstLine="640"/>
      </w:pPr>
    </w:p>
    <w:sectPr w:rsidR="00985AEC" w:rsidRPr="0060610D" w:rsidSect="001953C1">
      <w:headerReference w:type="default" r:id="rId4"/>
      <w:pgSz w:w="16838" w:h="11906" w:orient="landscape" w:code="9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_GB2312-Identity-H">
    <w:altName w:val="Malgun Gothic Semilight"/>
    <w:charset w:val="88"/>
    <w:family w:val="auto"/>
    <w:pitch w:val="variable"/>
    <w:sig w:usb0="00000000" w:usb1="080E0000" w:usb2="00000010" w:usb3="00000000" w:csb0="001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3C1" w:rsidRDefault="0060610D" w:rsidP="001953C1">
    <w:pPr>
      <w:pStyle w:val="a3"/>
      <w:pBdr>
        <w:bottom w:val="none" w:sz="0" w:space="0" w:color="auto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10D"/>
    <w:rsid w:val="0060610D"/>
    <w:rsid w:val="0098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816F35-A0AA-4370-AC26-957614ECD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材料正文"/>
    <w:qFormat/>
    <w:rsid w:val="0060610D"/>
    <w:pPr>
      <w:widowControl w:val="0"/>
      <w:spacing w:line="580" w:lineRule="exact"/>
      <w:ind w:firstLineChars="200" w:firstLine="200"/>
      <w:jc w:val="both"/>
    </w:pPr>
    <w:rPr>
      <w:rFonts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61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0610D"/>
    <w:rPr>
      <w:rFonts w:eastAsia="仿宋_GB231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lijingzheng</dc:creator>
  <cp:keywords/>
  <dc:description/>
  <cp:lastModifiedBy>lijingzheng</cp:lastModifiedBy>
  <cp:revision>1</cp:revision>
  <dcterms:created xsi:type="dcterms:W3CDTF">2020-09-21T08:55:00Z</dcterms:created>
  <dcterms:modified xsi:type="dcterms:W3CDTF">2020-09-21T08:56:00Z</dcterms:modified>
</cp:coreProperties>
</file>